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tblLook w:val="04A0" w:firstRow="1" w:lastRow="0" w:firstColumn="1" w:lastColumn="0" w:noHBand="0" w:noVBand="1"/>
      </w:tblPr>
      <w:tblGrid>
        <w:gridCol w:w="3652"/>
        <w:gridCol w:w="3544"/>
        <w:gridCol w:w="3368"/>
      </w:tblGrid>
      <w:tr w:rsidR="0057193F" w:rsidRPr="0057193F" w:rsidTr="0057193F">
        <w:trPr>
          <w:trHeight w:val="2412"/>
        </w:trPr>
        <w:tc>
          <w:tcPr>
            <w:tcW w:w="3652" w:type="dxa"/>
            <w:shd w:val="clear" w:color="auto" w:fill="auto"/>
          </w:tcPr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СОГЛАСОВАНО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 xml:space="preserve">Руководитель 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управления образования администрации г. Белгорода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________ И.А. Гричаникова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Заключение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от «___» ________ 202__г.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№______</w:t>
            </w:r>
          </w:p>
        </w:tc>
        <w:tc>
          <w:tcPr>
            <w:tcW w:w="3544" w:type="dxa"/>
            <w:shd w:val="clear" w:color="auto" w:fill="auto"/>
          </w:tcPr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ПРИНЯТА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Управляющим советом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от «</w:t>
            </w:r>
            <w:r>
              <w:rPr>
                <w:sz w:val="28"/>
                <w:szCs w:val="28"/>
                <w:lang w:eastAsia="ru-RU"/>
              </w:rPr>
              <w:t>14</w:t>
            </w:r>
            <w:r w:rsidRPr="0057193F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ноября </w:t>
            </w:r>
            <w:r w:rsidRPr="0057193F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 xml:space="preserve">2 </w:t>
            </w:r>
            <w:r w:rsidRPr="0057193F">
              <w:rPr>
                <w:sz w:val="28"/>
                <w:szCs w:val="28"/>
                <w:lang w:eastAsia="ru-RU"/>
              </w:rPr>
              <w:t>г. Протокол №</w:t>
            </w:r>
            <w:r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368" w:type="dxa"/>
            <w:shd w:val="clear" w:color="auto" w:fill="auto"/>
          </w:tcPr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УТВЕРЖДЕНА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 xml:space="preserve">приказом 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МБОУ СОШ № 5</w:t>
            </w:r>
            <w:r>
              <w:rPr>
                <w:sz w:val="28"/>
                <w:szCs w:val="28"/>
                <w:lang w:eastAsia="ru-RU"/>
              </w:rPr>
              <w:t>0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от «</w:t>
            </w:r>
            <w:r w:rsidR="00EA0973">
              <w:rPr>
                <w:sz w:val="28"/>
                <w:szCs w:val="28"/>
                <w:lang w:eastAsia="ru-RU"/>
              </w:rPr>
              <w:t>15</w:t>
            </w:r>
            <w:r w:rsidRPr="0057193F">
              <w:rPr>
                <w:sz w:val="28"/>
                <w:szCs w:val="28"/>
                <w:lang w:eastAsia="ru-RU"/>
              </w:rPr>
              <w:t xml:space="preserve">» </w:t>
            </w:r>
            <w:r w:rsidR="00EA0973">
              <w:rPr>
                <w:sz w:val="28"/>
                <w:szCs w:val="28"/>
                <w:lang w:eastAsia="ru-RU"/>
              </w:rPr>
              <w:t xml:space="preserve">ноября </w:t>
            </w:r>
            <w:r w:rsidRPr="0057193F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 xml:space="preserve">2 </w:t>
            </w:r>
            <w:r w:rsidRPr="0057193F">
              <w:rPr>
                <w:sz w:val="28"/>
                <w:szCs w:val="28"/>
                <w:lang w:eastAsia="ru-RU"/>
              </w:rPr>
              <w:t>г. №</w:t>
            </w:r>
            <w:r w:rsidR="00EA0973">
              <w:rPr>
                <w:sz w:val="28"/>
                <w:szCs w:val="28"/>
                <w:lang w:eastAsia="ru-RU"/>
              </w:rPr>
              <w:t xml:space="preserve"> 420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 xml:space="preserve">Директор 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>МБОУ СОШ № 5</w:t>
            </w:r>
            <w:r>
              <w:rPr>
                <w:sz w:val="28"/>
                <w:szCs w:val="28"/>
                <w:lang w:eastAsia="ru-RU"/>
              </w:rPr>
              <w:t>0</w:t>
            </w:r>
          </w:p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7193F">
              <w:rPr>
                <w:sz w:val="28"/>
                <w:szCs w:val="28"/>
                <w:lang w:eastAsia="ru-RU"/>
              </w:rPr>
              <w:t xml:space="preserve">________ </w:t>
            </w:r>
            <w:r>
              <w:rPr>
                <w:sz w:val="28"/>
                <w:szCs w:val="28"/>
                <w:lang w:eastAsia="ru-RU"/>
              </w:rPr>
              <w:t>Е.В. Галеева</w:t>
            </w:r>
          </w:p>
        </w:tc>
      </w:tr>
      <w:tr w:rsidR="0057193F" w:rsidRPr="0057193F" w:rsidTr="00BC6EBE">
        <w:tc>
          <w:tcPr>
            <w:tcW w:w="3652" w:type="dxa"/>
            <w:shd w:val="clear" w:color="auto" w:fill="auto"/>
          </w:tcPr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57193F" w:rsidRPr="0057193F" w:rsidRDefault="0057193F" w:rsidP="0057193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7193F" w:rsidRPr="0057193F" w:rsidRDefault="0057193F" w:rsidP="0057193F">
      <w:pPr>
        <w:widowControl/>
        <w:autoSpaceDE/>
        <w:autoSpaceDN/>
        <w:rPr>
          <w:sz w:val="28"/>
          <w:szCs w:val="28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57193F">
        <w:rPr>
          <w:b/>
          <w:sz w:val="32"/>
          <w:szCs w:val="32"/>
          <w:lang w:eastAsia="ru-RU"/>
        </w:rPr>
        <w:t>ПРОГРАММА РАЗВИТИЯ</w:t>
      </w:r>
    </w:p>
    <w:p w:rsidR="0057193F" w:rsidRPr="0057193F" w:rsidRDefault="0057193F" w:rsidP="0057193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  <w:r w:rsidRPr="0057193F">
        <w:rPr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57193F" w:rsidRPr="0057193F" w:rsidRDefault="0057193F" w:rsidP="0057193F">
      <w:pPr>
        <w:widowControl/>
        <w:autoSpaceDE/>
        <w:autoSpaceDN/>
        <w:spacing w:line="360" w:lineRule="auto"/>
        <w:jc w:val="center"/>
        <w:rPr>
          <w:b/>
          <w:sz w:val="32"/>
          <w:szCs w:val="32"/>
          <w:lang w:eastAsia="ru-RU"/>
        </w:rPr>
      </w:pPr>
      <w:r w:rsidRPr="0057193F">
        <w:rPr>
          <w:sz w:val="32"/>
          <w:szCs w:val="32"/>
          <w:lang w:eastAsia="ru-RU"/>
        </w:rPr>
        <w:t>«Средняя общеобразовательная школа № 5</w:t>
      </w:r>
      <w:r>
        <w:rPr>
          <w:sz w:val="32"/>
          <w:szCs w:val="32"/>
          <w:lang w:eastAsia="ru-RU"/>
        </w:rPr>
        <w:t>0</w:t>
      </w:r>
      <w:r w:rsidRPr="0057193F">
        <w:rPr>
          <w:sz w:val="32"/>
          <w:szCs w:val="32"/>
          <w:lang w:eastAsia="ru-RU"/>
        </w:rPr>
        <w:t>» г. Белгорода</w:t>
      </w:r>
    </w:p>
    <w:p w:rsidR="0057193F" w:rsidRPr="0057193F" w:rsidRDefault="0057193F" w:rsidP="0057193F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  <w:r w:rsidRPr="0057193F">
        <w:rPr>
          <w:sz w:val="32"/>
          <w:szCs w:val="32"/>
          <w:lang w:eastAsia="ru-RU"/>
        </w:rPr>
        <w:t>на 2022 - 202</w:t>
      </w:r>
      <w:r>
        <w:rPr>
          <w:sz w:val="32"/>
          <w:szCs w:val="32"/>
          <w:lang w:eastAsia="ru-RU"/>
        </w:rPr>
        <w:t>7</w:t>
      </w:r>
      <w:r w:rsidRPr="0057193F">
        <w:rPr>
          <w:sz w:val="32"/>
          <w:szCs w:val="32"/>
          <w:lang w:eastAsia="ru-RU"/>
        </w:rPr>
        <w:t xml:space="preserve"> гг.</w:t>
      </w: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Default="0057193F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EA0973" w:rsidRDefault="00EA0973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EA0973" w:rsidRDefault="00EA0973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EA0973" w:rsidRDefault="00EA0973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EA0973" w:rsidRPr="0057193F" w:rsidRDefault="00EA0973" w:rsidP="0057193F">
      <w:pPr>
        <w:widowControl/>
        <w:autoSpaceDE/>
        <w:autoSpaceDN/>
        <w:spacing w:line="360" w:lineRule="auto"/>
        <w:rPr>
          <w:b/>
          <w:sz w:val="32"/>
          <w:szCs w:val="32"/>
          <w:lang w:eastAsia="ru-RU"/>
        </w:rPr>
      </w:pPr>
    </w:p>
    <w:p w:rsidR="0057193F" w:rsidRPr="0057193F" w:rsidRDefault="0057193F" w:rsidP="0057193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7193F">
        <w:rPr>
          <w:sz w:val="28"/>
          <w:szCs w:val="28"/>
          <w:lang w:eastAsia="ru-RU"/>
        </w:rPr>
        <w:t>г. Белгород, 2022 год</w:t>
      </w:r>
    </w:p>
    <w:p w:rsidR="003414C2" w:rsidRDefault="00C249CF">
      <w:pPr>
        <w:pStyle w:val="1"/>
        <w:spacing w:before="75" w:after="4"/>
        <w:ind w:left="712" w:right="431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Содержание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-7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</w:p>
    <w:p w:rsidR="00C770A2" w:rsidRDefault="00C770A2" w:rsidP="00C770A2">
      <w:pPr>
        <w:pStyle w:val="TableParagraph"/>
      </w:pPr>
    </w:p>
    <w:p w:rsidR="00C770A2" w:rsidRDefault="00C770A2" w:rsidP="00C770A2">
      <w:pPr>
        <w:pStyle w:val="TableParagraph"/>
      </w:pPr>
    </w:p>
    <w:tbl>
      <w:tblPr>
        <w:tblStyle w:val="TableNormal"/>
        <w:tblW w:w="946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851"/>
      </w:tblGrid>
      <w:tr w:rsidR="00C770A2" w:rsidRPr="001A01B1" w:rsidTr="00C770A2">
        <w:trPr>
          <w:trHeight w:val="445"/>
        </w:trPr>
        <w:tc>
          <w:tcPr>
            <w:tcW w:w="8615" w:type="dxa"/>
          </w:tcPr>
          <w:p w:rsidR="00C770A2" w:rsidRPr="001A01B1" w:rsidRDefault="00C770A2" w:rsidP="00C770A2">
            <w:pPr>
              <w:pStyle w:val="TableParagraph"/>
              <w:ind w:firstLine="113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851" w:type="dxa"/>
          </w:tcPr>
          <w:p w:rsidR="00C770A2" w:rsidRPr="001A01B1" w:rsidRDefault="00C770A2" w:rsidP="00347CBB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Стр.</w:t>
            </w:r>
          </w:p>
        </w:tc>
      </w:tr>
      <w:tr w:rsidR="00C770A2" w:rsidRPr="001A01B1" w:rsidTr="00C770A2">
        <w:trPr>
          <w:trHeight w:val="280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Паспорт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</w:p>
        </w:tc>
        <w:tc>
          <w:tcPr>
            <w:tcW w:w="851" w:type="dxa"/>
          </w:tcPr>
          <w:p w:rsidR="00C770A2" w:rsidRPr="001A01B1" w:rsidRDefault="00C770A2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3</w:t>
            </w:r>
          </w:p>
        </w:tc>
      </w:tr>
      <w:tr w:rsidR="00C770A2" w:rsidRPr="001A01B1" w:rsidTr="00C770A2">
        <w:trPr>
          <w:trHeight w:val="445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Информационная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справка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деятельности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образовательного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учреждения</w:t>
            </w:r>
          </w:p>
        </w:tc>
        <w:tc>
          <w:tcPr>
            <w:tcW w:w="851" w:type="dxa"/>
          </w:tcPr>
          <w:p w:rsidR="00C770A2" w:rsidRPr="001A01B1" w:rsidRDefault="00347CBB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70A2" w:rsidRPr="001A01B1" w:rsidTr="00C770A2">
        <w:trPr>
          <w:trHeight w:val="685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Характеристика проблем, на решение которых направлена Программа развития. PEST –</w:t>
            </w:r>
            <w:r w:rsidRPr="001A01B1">
              <w:rPr>
                <w:spacing w:val="-5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анализ.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SWOT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-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анализ</w:t>
            </w:r>
          </w:p>
        </w:tc>
        <w:tc>
          <w:tcPr>
            <w:tcW w:w="851" w:type="dxa"/>
          </w:tcPr>
          <w:p w:rsidR="00C770A2" w:rsidRPr="001A01B1" w:rsidRDefault="00347CBB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770A2" w:rsidRPr="001A01B1" w:rsidTr="00C770A2">
        <w:trPr>
          <w:trHeight w:val="299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Концепция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</w:p>
        </w:tc>
        <w:tc>
          <w:tcPr>
            <w:tcW w:w="851" w:type="dxa"/>
          </w:tcPr>
          <w:p w:rsidR="00C770A2" w:rsidRPr="001A01B1" w:rsidRDefault="00347CBB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770A2" w:rsidRPr="001A01B1" w:rsidTr="00C770A2">
        <w:trPr>
          <w:trHeight w:val="327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Ресурсное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обеспечение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C770A2" w:rsidRPr="001A01B1" w:rsidRDefault="00347CBB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770A2" w:rsidRPr="001A01B1" w:rsidTr="00136EFB">
        <w:trPr>
          <w:trHeight w:val="283"/>
        </w:trPr>
        <w:tc>
          <w:tcPr>
            <w:tcW w:w="8615" w:type="dxa"/>
          </w:tcPr>
          <w:p w:rsidR="00C770A2" w:rsidRPr="001A01B1" w:rsidRDefault="00C770A2" w:rsidP="00136EF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Ожидаемые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результаты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="00136EFB">
              <w:rPr>
                <w:sz w:val="24"/>
                <w:szCs w:val="24"/>
              </w:rPr>
              <w:t>Программы.</w:t>
            </w:r>
          </w:p>
        </w:tc>
        <w:tc>
          <w:tcPr>
            <w:tcW w:w="851" w:type="dxa"/>
          </w:tcPr>
          <w:p w:rsidR="00C770A2" w:rsidRPr="001A01B1" w:rsidRDefault="00C770A2" w:rsidP="00136EFB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2</w:t>
            </w:r>
            <w:r w:rsidR="00136EFB">
              <w:rPr>
                <w:sz w:val="24"/>
                <w:szCs w:val="24"/>
              </w:rPr>
              <w:t>0</w:t>
            </w:r>
          </w:p>
        </w:tc>
      </w:tr>
      <w:tr w:rsidR="00C770A2" w:rsidRPr="001A01B1" w:rsidTr="00C770A2">
        <w:trPr>
          <w:trHeight w:val="320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Возможные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риски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их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минимизация</w:t>
            </w:r>
          </w:p>
        </w:tc>
        <w:tc>
          <w:tcPr>
            <w:tcW w:w="851" w:type="dxa"/>
          </w:tcPr>
          <w:p w:rsidR="00C770A2" w:rsidRPr="001A01B1" w:rsidRDefault="00136EFB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0A2" w:rsidRPr="001A01B1">
              <w:rPr>
                <w:sz w:val="24"/>
                <w:szCs w:val="24"/>
              </w:rPr>
              <w:t>3</w:t>
            </w:r>
          </w:p>
        </w:tc>
      </w:tr>
      <w:tr w:rsidR="00C770A2" w:rsidRPr="001A01B1" w:rsidTr="00C770A2">
        <w:trPr>
          <w:trHeight w:val="297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Управление и контроль за ходом реализации Программы</w:t>
            </w:r>
          </w:p>
        </w:tc>
        <w:tc>
          <w:tcPr>
            <w:tcW w:w="851" w:type="dxa"/>
          </w:tcPr>
          <w:p w:rsidR="00C770A2" w:rsidRPr="001A01B1" w:rsidRDefault="00136EFB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7601" w:rsidRPr="001A01B1" w:rsidTr="00C770A2">
        <w:trPr>
          <w:trHeight w:val="297"/>
        </w:trPr>
        <w:tc>
          <w:tcPr>
            <w:tcW w:w="8615" w:type="dxa"/>
          </w:tcPr>
          <w:p w:rsidR="000F7601" w:rsidRPr="000F7601" w:rsidRDefault="000F7601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Совершенствование управленческой культуры коллектива</w:t>
            </w:r>
          </w:p>
        </w:tc>
        <w:tc>
          <w:tcPr>
            <w:tcW w:w="851" w:type="dxa"/>
          </w:tcPr>
          <w:p w:rsidR="000F7601" w:rsidRDefault="000F7601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646D3" w:rsidRPr="001A01B1" w:rsidTr="00C770A2">
        <w:trPr>
          <w:trHeight w:val="297"/>
        </w:trPr>
        <w:tc>
          <w:tcPr>
            <w:tcW w:w="8615" w:type="dxa"/>
          </w:tcPr>
          <w:p w:rsidR="007646D3" w:rsidRPr="000F7601" w:rsidRDefault="007646D3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программы</w:t>
            </w:r>
          </w:p>
        </w:tc>
        <w:tc>
          <w:tcPr>
            <w:tcW w:w="851" w:type="dxa"/>
          </w:tcPr>
          <w:p w:rsidR="007646D3" w:rsidRDefault="007646D3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770A2" w:rsidRPr="001A01B1" w:rsidTr="007646D3">
        <w:trPr>
          <w:trHeight w:val="517"/>
        </w:trPr>
        <w:tc>
          <w:tcPr>
            <w:tcW w:w="8615" w:type="dxa"/>
          </w:tcPr>
          <w:p w:rsidR="00C770A2" w:rsidRPr="001A01B1" w:rsidRDefault="00C770A2" w:rsidP="00347CBB">
            <w:pPr>
              <w:pStyle w:val="TableParagraph"/>
              <w:ind w:left="113" w:right="113" w:firstLine="113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Проекты:</w:t>
            </w:r>
          </w:p>
          <w:p w:rsidR="00C770A2" w:rsidRPr="001A01B1" w:rsidRDefault="007646D3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1. </w:t>
            </w:r>
            <w:r w:rsidR="00C770A2" w:rsidRPr="001A01B1">
              <w:rPr>
                <w:sz w:val="24"/>
                <w:szCs w:val="24"/>
              </w:rPr>
              <w:t>Проект «Школа со знаком качества»</w:t>
            </w:r>
          </w:p>
        </w:tc>
        <w:tc>
          <w:tcPr>
            <w:tcW w:w="851" w:type="dxa"/>
          </w:tcPr>
          <w:p w:rsidR="00C770A2" w:rsidRDefault="00C770A2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  <w:p w:rsidR="007646D3" w:rsidRPr="001A01B1" w:rsidRDefault="007646D3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70A2" w:rsidRPr="001A01B1" w:rsidTr="00C770A2">
        <w:trPr>
          <w:trHeight w:val="257"/>
        </w:trPr>
        <w:tc>
          <w:tcPr>
            <w:tcW w:w="8615" w:type="dxa"/>
          </w:tcPr>
          <w:p w:rsidR="00C770A2" w:rsidRPr="001A01B1" w:rsidRDefault="007646D3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2. </w:t>
            </w:r>
            <w:r w:rsidR="00C770A2" w:rsidRPr="001A01B1">
              <w:rPr>
                <w:sz w:val="24"/>
                <w:szCs w:val="24"/>
              </w:rPr>
              <w:t>Проект «Я – гражданин»</w:t>
            </w:r>
          </w:p>
        </w:tc>
        <w:tc>
          <w:tcPr>
            <w:tcW w:w="851" w:type="dxa"/>
          </w:tcPr>
          <w:p w:rsidR="00C770A2" w:rsidRPr="001A01B1" w:rsidRDefault="007646D3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770A2" w:rsidRPr="001A01B1" w:rsidTr="007646D3">
        <w:trPr>
          <w:trHeight w:val="231"/>
        </w:trPr>
        <w:tc>
          <w:tcPr>
            <w:tcW w:w="8615" w:type="dxa"/>
          </w:tcPr>
          <w:p w:rsidR="00C770A2" w:rsidRPr="001A01B1" w:rsidRDefault="007646D3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3. </w:t>
            </w:r>
            <w:r w:rsidR="00C770A2" w:rsidRPr="001A01B1">
              <w:rPr>
                <w:sz w:val="24"/>
                <w:szCs w:val="24"/>
              </w:rPr>
              <w:t>Проект «Учитель и классный руководитель будущего»</w:t>
            </w:r>
          </w:p>
        </w:tc>
        <w:tc>
          <w:tcPr>
            <w:tcW w:w="851" w:type="dxa"/>
          </w:tcPr>
          <w:p w:rsidR="00C770A2" w:rsidRPr="001A01B1" w:rsidRDefault="007646D3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770A2" w:rsidRPr="001A01B1" w:rsidTr="00C770A2">
        <w:trPr>
          <w:trHeight w:val="185"/>
        </w:trPr>
        <w:tc>
          <w:tcPr>
            <w:tcW w:w="8615" w:type="dxa"/>
          </w:tcPr>
          <w:p w:rsidR="00C770A2" w:rsidRPr="001A01B1" w:rsidRDefault="007646D3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4. </w:t>
            </w:r>
            <w:r w:rsidR="00C770A2" w:rsidRPr="001A01B1">
              <w:rPr>
                <w:sz w:val="24"/>
                <w:szCs w:val="24"/>
              </w:rPr>
              <w:t>Проект «Путь к успеху каждого ребенка»</w:t>
            </w:r>
          </w:p>
        </w:tc>
        <w:tc>
          <w:tcPr>
            <w:tcW w:w="851" w:type="dxa"/>
          </w:tcPr>
          <w:p w:rsidR="00C770A2" w:rsidRPr="001A01B1" w:rsidRDefault="007646D3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770A2" w:rsidRPr="001A01B1" w:rsidTr="00C770A2">
        <w:trPr>
          <w:trHeight w:val="305"/>
        </w:trPr>
        <w:tc>
          <w:tcPr>
            <w:tcW w:w="8615" w:type="dxa"/>
          </w:tcPr>
          <w:p w:rsidR="00C770A2" w:rsidRPr="001A01B1" w:rsidRDefault="007646D3" w:rsidP="00347CBB">
            <w:pPr>
              <w:pStyle w:val="TableParagraph"/>
              <w:ind w:left="113" w:right="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5. </w:t>
            </w:r>
            <w:r w:rsidR="00C770A2" w:rsidRPr="001A01B1">
              <w:rPr>
                <w:sz w:val="24"/>
                <w:szCs w:val="24"/>
              </w:rPr>
              <w:t>Проект «Цифровая образовательная среда»</w:t>
            </w:r>
          </w:p>
        </w:tc>
        <w:tc>
          <w:tcPr>
            <w:tcW w:w="851" w:type="dxa"/>
          </w:tcPr>
          <w:p w:rsidR="00C770A2" w:rsidRPr="001A01B1" w:rsidRDefault="007646D3" w:rsidP="0038630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3414C2" w:rsidRPr="001A01B1" w:rsidRDefault="003414C2">
      <w:pPr>
        <w:jc w:val="center"/>
        <w:rPr>
          <w:sz w:val="24"/>
          <w:szCs w:val="24"/>
        </w:rPr>
        <w:sectPr w:rsidR="003414C2" w:rsidRPr="001A01B1" w:rsidSect="0057193F">
          <w:footerReference w:type="default" r:id="rId8"/>
          <w:pgSz w:w="11920" w:h="16850"/>
          <w:pgMar w:top="851" w:right="851" w:bottom="1134" w:left="1134" w:header="0" w:footer="644" w:gutter="0"/>
          <w:pgNumType w:start="1"/>
          <w:cols w:space="720"/>
          <w:titlePg/>
          <w:docGrid w:linePitch="299"/>
        </w:sectPr>
      </w:pPr>
    </w:p>
    <w:p w:rsidR="000F7601" w:rsidRPr="007646D3" w:rsidRDefault="000F7601" w:rsidP="007646D3">
      <w:pPr>
        <w:pStyle w:val="TableParagraph"/>
        <w:tabs>
          <w:tab w:val="left" w:pos="1719"/>
          <w:tab w:val="left" w:pos="3161"/>
          <w:tab w:val="left" w:pos="5715"/>
        </w:tabs>
        <w:ind w:left="113" w:right="113" w:firstLine="170"/>
        <w:jc w:val="center"/>
        <w:rPr>
          <w:b/>
          <w:sz w:val="24"/>
          <w:szCs w:val="24"/>
        </w:rPr>
      </w:pPr>
      <w:r w:rsidRPr="007646D3">
        <w:rPr>
          <w:b/>
          <w:sz w:val="24"/>
          <w:szCs w:val="24"/>
        </w:rPr>
        <w:lastRenderedPageBreak/>
        <w:t>ПАСПОРТ ПРОГРАММЫ РАЗВИТИЯ ШКОЛЫ</w:t>
      </w:r>
    </w:p>
    <w:p w:rsidR="000F7601" w:rsidRPr="001A01B1" w:rsidRDefault="000F7601" w:rsidP="000F7601">
      <w:pPr>
        <w:pStyle w:val="a3"/>
        <w:jc w:val="left"/>
        <w:rPr>
          <w:b/>
          <w:sz w:val="24"/>
          <w:szCs w:val="24"/>
        </w:rPr>
      </w:pPr>
    </w:p>
    <w:p w:rsidR="000F7601" w:rsidRPr="001A01B1" w:rsidRDefault="000F7601" w:rsidP="000F7601">
      <w:pPr>
        <w:pStyle w:val="a3"/>
        <w:jc w:val="left"/>
        <w:rPr>
          <w:b/>
          <w:sz w:val="24"/>
          <w:szCs w:val="24"/>
        </w:rPr>
      </w:pPr>
    </w:p>
    <w:tbl>
      <w:tblPr>
        <w:tblStyle w:val="TableNormal"/>
        <w:tblW w:w="103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37"/>
        <w:gridCol w:w="7188"/>
      </w:tblGrid>
      <w:tr w:rsidR="000F7601" w:rsidRPr="001A01B1" w:rsidTr="000F7601">
        <w:trPr>
          <w:trHeight w:val="1204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п/п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88" w:type="dxa"/>
          </w:tcPr>
          <w:p w:rsidR="000F7601" w:rsidRPr="001A01B1" w:rsidRDefault="000F7601" w:rsidP="000F7601">
            <w:pPr>
              <w:pStyle w:val="TableParagraph"/>
              <w:tabs>
                <w:tab w:val="left" w:pos="1719"/>
                <w:tab w:val="left" w:pos="3161"/>
                <w:tab w:val="left" w:pos="5715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Программа развития Муниципального бюджетного общеобразовательного учреждения «Средняя общеобразовательная школа № 50 г. Белгорода (далее-Школа)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период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г.</w:t>
            </w:r>
            <w:r>
              <w:rPr>
                <w:sz w:val="24"/>
                <w:szCs w:val="24"/>
              </w:rPr>
              <w:t xml:space="preserve"> «От успеха в школе к успеху в жизни»</w:t>
            </w:r>
          </w:p>
        </w:tc>
      </w:tr>
      <w:tr w:rsidR="000F7601" w:rsidRPr="001A01B1" w:rsidTr="000F7601">
        <w:trPr>
          <w:trHeight w:val="983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pacing w:val="-1"/>
                <w:w w:val="95"/>
                <w:sz w:val="24"/>
                <w:szCs w:val="24"/>
              </w:rPr>
              <w:t xml:space="preserve">Основания </w:t>
            </w:r>
            <w:r w:rsidRPr="001A01B1">
              <w:rPr>
                <w:w w:val="95"/>
                <w:sz w:val="24"/>
                <w:szCs w:val="24"/>
              </w:rPr>
              <w:t>для</w:t>
            </w:r>
            <w:r w:rsidRPr="001A01B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разработки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</w:tcPr>
          <w:p w:rsidR="000F7601" w:rsidRPr="001A01B1" w:rsidRDefault="000F7601" w:rsidP="000F7601">
            <w:pPr>
              <w:pStyle w:val="TableParagraph"/>
              <w:tabs>
                <w:tab w:val="left" w:pos="294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Федеральный</w:t>
            </w:r>
            <w:r w:rsidRPr="001A01B1">
              <w:rPr>
                <w:spacing w:val="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закон</w:t>
            </w:r>
            <w:r w:rsidRPr="001A01B1">
              <w:rPr>
                <w:spacing w:val="5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«Об</w:t>
            </w:r>
            <w:r w:rsidRPr="001A01B1">
              <w:rPr>
                <w:spacing w:val="5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образовании</w:t>
            </w:r>
            <w:r w:rsidRPr="001A01B1">
              <w:rPr>
                <w:spacing w:val="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5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Российской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Федерации»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29.12.2012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273</w:t>
            </w:r>
            <w:r w:rsidRPr="001A01B1">
              <w:rPr>
                <w:spacing w:val="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–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ФЗ;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760"/>
                <w:tab w:val="left" w:pos="2208"/>
                <w:tab w:val="left" w:pos="2352"/>
                <w:tab w:val="left" w:pos="2914"/>
                <w:tab w:val="left" w:pos="3315"/>
                <w:tab w:val="left" w:pos="3508"/>
                <w:tab w:val="left" w:pos="5097"/>
                <w:tab w:val="left" w:pos="5141"/>
                <w:tab w:val="left" w:pos="6831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Государственная программа РФ «Развитие образования»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 2018-2025 годы Утверждена постановлением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Правительства РФ от 26.12.2017 № 1642 (ред. </w:t>
            </w:r>
            <w:r w:rsidRPr="001A01B1">
              <w:rPr>
                <w:spacing w:val="-2"/>
                <w:sz w:val="24"/>
                <w:szCs w:val="24"/>
              </w:rPr>
              <w:t>от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1A01B1">
              <w:rPr>
                <w:sz w:val="24"/>
                <w:szCs w:val="24"/>
              </w:rPr>
              <w:t>07.07.2021);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327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Профессиональный стандарт «Педагог (педагогическая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деятельность в сфере дошкольного, начального общего,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основного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общего,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среднего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образования)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(воспитатель,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учитель)»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труда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защиты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Российской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Федерации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18.10.2013 г.</w:t>
            </w:r>
            <w:r w:rsidRPr="001A01B1">
              <w:rPr>
                <w:spacing w:val="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544н;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378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Профессиональный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стандарт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«Специалист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области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воспитания»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труда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социальной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защиты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10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января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2017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 10н);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279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Профессиональный стандарт «Педагог дополнительного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детей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взрослых»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труда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защиты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8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сентября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2015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613н);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99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Профессиональный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стандарт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«Педагог-психолог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(психолог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сфере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образования)»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 труда и социальной защиты РФ от 24 июля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2015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514н);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255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Стратегия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воспитания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Российской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Федерации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период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2025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года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распоряжением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Правительства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Российской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Федерации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29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мая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2015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 №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996-р);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493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Концепция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школьных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информационно-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библиотечных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центров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 науки РФ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15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июня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2016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715);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486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Концепция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математического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Российской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Федерации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распоряжением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Правительства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24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декабря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2013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2506-р);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260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Концепция преподавания русского языка и литературы в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Российской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Федерации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распоряжением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Правительства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9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апреля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2016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637-р);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4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Концепция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духовно-нравственного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воспитания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личности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гражданина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России;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Федеральный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государственный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стандарт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дошкольного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(Приказ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Минобрнауки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России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17.10.2013 г. №1155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(ред.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21.01.2019);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Федеральный государственный образовательный стандарт начального общего образования (утв.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bCs/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Федеральный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государственный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стандарт основного общего образования (утв. </w:t>
            </w:r>
            <w:r w:rsidRPr="001A01B1">
              <w:rPr>
                <w:bCs/>
                <w:sz w:val="24"/>
                <w:szCs w:val="24"/>
              </w:rPr>
              <w:t>приказом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</w:t>
            </w:r>
            <w:r w:rsidRPr="001A01B1">
              <w:rPr>
                <w:sz w:val="24"/>
                <w:szCs w:val="24"/>
              </w:rPr>
              <w:t>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– Федеральный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государственный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стандарт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среднего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(утв.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науки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17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мая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2012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413 «О</w:t>
            </w:r>
            <w:r w:rsidRPr="001A01B1">
              <w:rPr>
                <w:bCs/>
                <w:sz w:val="24"/>
                <w:szCs w:val="24"/>
              </w:rPr>
              <w:t>б утверждении федерального государственного образовательного стандарта среднего общего образования» с</w:t>
            </w:r>
            <w:r w:rsidRPr="001A01B1">
              <w:rPr>
                <w:sz w:val="24"/>
                <w:szCs w:val="24"/>
              </w:rPr>
              <w:t xml:space="preserve"> учетом изменений от 12 августа 2022 г.);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Федеральный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государственный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стандарт начального общего образования обучающихся 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ограниченными возможностями здоровья (утв. приказом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Министерства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науки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19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декабря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2014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г.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№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1598);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Стратегия развития воспитания в Российской Федерации на период до 2025 года (Распоряжение Правительства Российской Федерации от 29.05.2015 № 996-р);</w:t>
            </w:r>
          </w:p>
          <w:p w:rsidR="000F7601" w:rsidRPr="001A01B1" w:rsidRDefault="000F7601" w:rsidP="000F7601">
            <w:pPr>
              <w:pStyle w:val="TableParagraph"/>
              <w:tabs>
                <w:tab w:val="left" w:pos="582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– Устав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МБОУ СОШ № 50.</w:t>
            </w:r>
          </w:p>
        </w:tc>
      </w:tr>
      <w:tr w:rsidR="000F7601" w:rsidRPr="001A01B1" w:rsidTr="000F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8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7" w:type="dxa"/>
            <w:tcBorders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w w:val="95"/>
                <w:sz w:val="24"/>
                <w:szCs w:val="24"/>
              </w:rPr>
              <w:t>Разработчики</w:t>
            </w:r>
            <w:r w:rsidRPr="001A01B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Участники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отношений</w:t>
            </w:r>
          </w:p>
        </w:tc>
      </w:tr>
      <w:tr w:rsidR="000F7601" w:rsidRPr="001A01B1" w:rsidTr="000F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Миссия</w:t>
            </w:r>
          </w:p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школы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Развитие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7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воспитание</w:t>
            </w:r>
            <w:r w:rsidRPr="001A01B1">
              <w:rPr>
                <w:spacing w:val="7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активной</w:t>
            </w:r>
            <w:r w:rsidRPr="001A01B1">
              <w:rPr>
                <w:spacing w:val="7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7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конкурентоспособной личности, умеющей реализовать свой потенциал </w:t>
            </w:r>
            <w:r w:rsidRPr="001A01B1">
              <w:rPr>
                <w:spacing w:val="-3"/>
                <w:sz w:val="24"/>
                <w:szCs w:val="24"/>
              </w:rPr>
              <w:t>в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профессиональных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областях,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необходимых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жизни.</w:t>
            </w:r>
          </w:p>
        </w:tc>
      </w:tr>
      <w:tr w:rsidR="000F7601" w:rsidRPr="001A01B1" w:rsidTr="000F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4.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Цель</w:t>
            </w:r>
          </w:p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Эффективное выполнение муниципального задания в части реализации образовательных программ в соответствии с требованиями законодательства и удовлетворения образовательных запросов субъектов образовательной деятельности.</w:t>
            </w:r>
          </w:p>
        </w:tc>
      </w:tr>
      <w:tr w:rsidR="000F7601" w:rsidRPr="001A01B1" w:rsidTr="000F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5.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Задачи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1. Повышение результативности образовательного процесса и внедрение многоаспектной системы оценки качества образования.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2. Обеспечение качественного перехода школы на выполнение Федеральных государственных образовательных стандартов с соблюдением преемственности всех уровней образования.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3. Развитие исследовательских и коммуникативных компетентностей и творческих способностей учащихся школы.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4. Создание психолого-педагогической и пространственной среды, обеспечивающей благоприятные психологически комфортные, педагогически и социально оправданные условия обучения и повышающей удовлетворенность субъектов образовательных отношений реализацией образовательных программ.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5. Развитие форм и практик государственно-общественного управления школой.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6. Построение учебной и воспитательной деятельности с учетом индивидуальных, возрастных, психологических и физиологических особенностей учащихся с ориентацией на результаты образования.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7. Гражданское и патриотическое воспитание учащихся.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8. Освоение учащимися российских традиционных ценностей, нравственных норм и правил поведения; приобщение к культурному наследию России, духовно-нравственным ценностям российского народа. 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9. Обеспечение системного сотрудничества с семьями учащихся, формирование активной позиции родителей как участников образовательного процесса.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10. Организация сетевых и дистанционных моделей повышения квалификации педагогических кадров. Создание системы наставничества.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11. Развитие добровольчества (волонтерства) в формате общественных инициатив и проектов.</w:t>
            </w:r>
          </w:p>
          <w:p w:rsidR="000F7601" w:rsidRPr="001A01B1" w:rsidRDefault="000F7601" w:rsidP="000F7601">
            <w:pPr>
              <w:adjustRightInd w:val="0"/>
              <w:ind w:left="113" w:right="113" w:firstLine="170"/>
              <w:jc w:val="both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12. Организация безопасной цифровой образовательной среды, обеспечивающей высокое качество и доступность образования на всех уровнях обучения.</w:t>
            </w:r>
          </w:p>
        </w:tc>
      </w:tr>
      <w:tr w:rsidR="000F7601" w:rsidRPr="001A01B1" w:rsidTr="000F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5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Сроки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 период реализации программы предусматривается использование имеющихся в школе управленческих структур и механизмов. Внедрение в практику работы школы новых педагогических и управленческих практик и моделей.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2022-2023 – Проектировочный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этап.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Диагностическая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организационная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деятельность.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Планирование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результатов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основе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системного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анализа.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2023-2026 – Деятельностный этап.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Реализация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  <w:r w:rsidRPr="001A01B1">
              <w:rPr>
                <w:rFonts w:ascii="Arial MT" w:hAnsi="Arial MT"/>
                <w:sz w:val="24"/>
                <w:szCs w:val="24"/>
              </w:rPr>
              <w:t>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2026-2027 – Обобщающе-аналитический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этап.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Мониторинг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полученных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результатов,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прогнозирование,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перепроектирование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конструирование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дальнейших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путей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развития.</w:t>
            </w:r>
          </w:p>
        </w:tc>
      </w:tr>
      <w:tr w:rsidR="000F7601" w:rsidRPr="001A01B1" w:rsidTr="000F7601">
        <w:trPr>
          <w:trHeight w:val="942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7.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w w:val="90"/>
                <w:sz w:val="24"/>
                <w:szCs w:val="24"/>
              </w:rPr>
              <w:t>Исполнители</w:t>
            </w:r>
            <w:r w:rsidRPr="001A01B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w w:val="90"/>
                <w:sz w:val="24"/>
                <w:szCs w:val="24"/>
              </w:rPr>
              <w:t>мероприятий</w:t>
            </w:r>
          </w:p>
        </w:tc>
        <w:tc>
          <w:tcPr>
            <w:tcW w:w="7188" w:type="dxa"/>
          </w:tcPr>
          <w:p w:rsidR="000F7601" w:rsidRPr="001A01B1" w:rsidRDefault="000F7601" w:rsidP="000F7601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ind w:left="113" w:right="113" w:firstLine="17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 xml:space="preserve">Руководство школы,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0F760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  <w:r w:rsidRPr="000F760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школы.</w:t>
            </w:r>
          </w:p>
          <w:p w:rsidR="000F7601" w:rsidRPr="001A01B1" w:rsidRDefault="000F7601" w:rsidP="000F7601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Коллектив</w:t>
            </w:r>
            <w:r w:rsidRPr="000F760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обучающихся.</w:t>
            </w:r>
          </w:p>
          <w:p w:rsidR="000F7601" w:rsidRPr="000F7601" w:rsidRDefault="000F7601" w:rsidP="000F7601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Родители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(законные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представители)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учащихся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школы.</w:t>
            </w:r>
          </w:p>
        </w:tc>
      </w:tr>
      <w:tr w:rsidR="000F7601" w:rsidRPr="001A01B1" w:rsidTr="000F7601">
        <w:trPr>
          <w:trHeight w:val="1552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8.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Механизм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управления 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контроля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 исполнением 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корректировкой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Исполнители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отвечают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своевременное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проведение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реализацию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Программы.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Транслируют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официальном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сайте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образовательной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организации.</w:t>
            </w:r>
          </w:p>
          <w:p w:rsidR="000F7601" w:rsidRPr="001A01B1" w:rsidRDefault="000F7601" w:rsidP="000F7601">
            <w:pPr>
              <w:pStyle w:val="TableParagraph"/>
              <w:tabs>
                <w:tab w:val="left" w:pos="3254"/>
              </w:tabs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Корректировка программы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обсуждается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педагогическом совете и утверждается директором школы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 согласованию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Управляющим советом.</w:t>
            </w:r>
          </w:p>
        </w:tc>
      </w:tr>
      <w:tr w:rsidR="000F7601" w:rsidRPr="001A01B1" w:rsidTr="000F7601">
        <w:trPr>
          <w:trHeight w:val="134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9.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Ожидаемые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результаты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Реализация программы позволит достичь следующих результатов: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- в рамках проекта «Школа со знаком качества»: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достижение планируемых результатов освоения основных образовательных программ 100% учащимися;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повышение качества предметных результатов освоения ООП до 80 %;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участие в оценочных мероприятиях единой системы оценки качества образования (ЕСОКО): НИКО, ВПР, PISA, TIMSS, PIRLS и др. до 90% с</w:t>
            </w:r>
            <w:r>
              <w:rPr>
                <w:sz w:val="24"/>
                <w:szCs w:val="24"/>
              </w:rPr>
              <w:t>оответствующих групп участников;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3354D">
              <w:rPr>
                <w:sz w:val="24"/>
                <w:szCs w:val="24"/>
              </w:rPr>
              <w:t>не менее 50%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- в рамках проекта «Я – гражданин»: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увеличение доли детей, вовлеченных в деятельность общественных объединений, в том числе волонтерских и добровольческих до 95 %;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снижение доли несовершеннолетних, стоящих на всех видах учета, в том числе и в ОДН, до 0,1%;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увеличение доли обучающихся, имеющих высокий уровень сформированности коммуникативной компетентности, воспитанности и социальной адаптации до 80%;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- в рамках проекта «Учитель и классный руководитель будущего»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- получение консультативной, коррекционно-развивающей </w:t>
            </w:r>
            <w:r w:rsidRPr="001A01B1">
              <w:rPr>
                <w:sz w:val="24"/>
                <w:szCs w:val="24"/>
              </w:rPr>
              <w:lastRenderedPageBreak/>
              <w:t>помощи и поддержки психолого-педагогического и медико-социального направления 100% участниками образовательных отношений;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доля педагогов, охваченных систематической помощью и поддержкой психолого-педагогического и медико-социального направления с целью снижения риска возникновения синдрома эмоционального выгорания и ухудшения соматического и психологического здоровья, составит не менее 85%;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получение квалифицированной, комплексной и систематической помощи и поддержки психолого-педагогического и медико-социального направления детьми с ограниченными возможностями здоровья, в том числе детьми-инвалидами, а также обучающимися с проблемами в развитии познавательной и эмоционально-волевой сферы. Доля обучающихся составит не менее 90% от общего количества нуждающихся в психолого-педагогической помощи;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3354D">
              <w:rPr>
                <w:sz w:val="24"/>
                <w:szCs w:val="24"/>
              </w:rPr>
              <w:t>не менее 35% педагогов работают по инновационным образовательным технологиям;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3354D">
              <w:rPr>
                <w:sz w:val="24"/>
                <w:szCs w:val="24"/>
              </w:rPr>
              <w:t xml:space="preserve"> не менее 80%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</w:t>
            </w:r>
            <w:r>
              <w:rPr>
                <w:sz w:val="24"/>
                <w:szCs w:val="24"/>
              </w:rPr>
              <w:t>-</w:t>
            </w:r>
            <w:r w:rsidRPr="0043354D">
              <w:rPr>
                <w:sz w:val="24"/>
                <w:szCs w:val="24"/>
              </w:rPr>
              <w:t>педагогических изданиях, в том числе электронных и т.д.);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- в рамках проекта «Путь к успеху каждого ребенка»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увеличение доли обучающихся, включенных в систему выявления, сопровождения и адресной поддержки одарённых детей, до 80%;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положительная динамика количества победителей и призёров всероссийских конкурсов, конференций и олимпиад;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увеличение доли выпускников из числа одаренных детей, поступивших в высшие учебные заведения естественнонаучного, технологического, гуманитарного профилей до 90%;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B673DD">
              <w:rPr>
                <w:sz w:val="24"/>
                <w:szCs w:val="24"/>
              </w:rPr>
              <w:t xml:space="preserve">- увеличение доли учащихся, принявших участие в городских, окружных и всероссийских внеучебных мероприятиях, не менее 70% от общей численности учащихся; 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B673DD">
              <w:rPr>
                <w:sz w:val="24"/>
                <w:szCs w:val="24"/>
              </w:rPr>
              <w:t>- увеличение количества участников проектов «Проектори</w:t>
            </w:r>
            <w:r>
              <w:rPr>
                <w:sz w:val="24"/>
                <w:szCs w:val="24"/>
              </w:rPr>
              <w:t>я», «Билет в будущее»</w:t>
            </w:r>
            <w:r w:rsidRPr="00B673DD">
              <w:rPr>
                <w:sz w:val="24"/>
                <w:szCs w:val="24"/>
              </w:rPr>
              <w:t>), «Урок цифры» «Финансовая грамотность», направленных на раннюю профориентацию учащихся</w:t>
            </w:r>
            <w:r>
              <w:rPr>
                <w:sz w:val="24"/>
                <w:szCs w:val="24"/>
              </w:rPr>
              <w:t xml:space="preserve"> до 90%</w:t>
            </w:r>
            <w:r w:rsidRPr="00B673DD">
              <w:rPr>
                <w:sz w:val="24"/>
                <w:szCs w:val="24"/>
              </w:rPr>
              <w:t xml:space="preserve">; 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B673DD">
              <w:rPr>
                <w:sz w:val="24"/>
                <w:szCs w:val="24"/>
              </w:rPr>
              <w:t xml:space="preserve"> - не менее 40% обучающихся с ОВЗ примут участие в конкурсах, фестивалях и других мероприятиях различно уровня.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- в рамках проекта «Цифровая образовательная среда»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организация деятельности IT- классов, Яндекс-классов;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создание единой цифровой среды;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- создание кейс-модулей для под</w:t>
            </w:r>
            <w:r>
              <w:rPr>
                <w:sz w:val="24"/>
                <w:szCs w:val="24"/>
              </w:rPr>
              <w:t>готовки к ГИА по всем предметам;</w:t>
            </w:r>
          </w:p>
          <w:p w:rsidR="000F760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3354D">
              <w:rPr>
                <w:sz w:val="24"/>
                <w:szCs w:val="24"/>
              </w:rPr>
      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</w:t>
            </w:r>
            <w:r>
              <w:rPr>
                <w:sz w:val="24"/>
                <w:szCs w:val="24"/>
              </w:rPr>
              <w:t>) и инновационным технологиям;</w:t>
            </w:r>
          </w:p>
          <w:p w:rsidR="000F7601" w:rsidRPr="00410CC0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10CC0">
              <w:rPr>
                <w:sz w:val="24"/>
                <w:szCs w:val="24"/>
              </w:rPr>
              <w:t>введение «полного» электронного документооборота в школе;</w:t>
            </w:r>
          </w:p>
          <w:p w:rsidR="000F7601" w:rsidRPr="00410CC0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410CC0">
              <w:rPr>
                <w:sz w:val="24"/>
                <w:szCs w:val="24"/>
              </w:rPr>
              <w:t>– сопряжение с едиными информационными мониторинговыми системами;</w:t>
            </w:r>
          </w:p>
          <w:p w:rsidR="000F7601" w:rsidRPr="00410CC0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410CC0">
              <w:rPr>
                <w:sz w:val="24"/>
                <w:szCs w:val="24"/>
              </w:rPr>
              <w:lastRenderedPageBreak/>
              <w:t>– создание современной образовательной среды в соответствии с ФГОС;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410CC0">
              <w:rPr>
                <w:sz w:val="24"/>
                <w:szCs w:val="24"/>
              </w:rPr>
              <w:t>– использование всеми обучающимися школы, возможности федеральной информационно-сервисной платформы цифровой образовательной среды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601" w:rsidRPr="001A01B1" w:rsidTr="000F7601">
        <w:trPr>
          <w:trHeight w:val="866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ФИО,</w:t>
            </w:r>
          </w:p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должность,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телефон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w w:val="90"/>
                <w:sz w:val="24"/>
                <w:szCs w:val="24"/>
              </w:rPr>
              <w:t>руководителя</w:t>
            </w:r>
            <w:r w:rsidRPr="001A01B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</w:tcPr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Галеева Е.В., директор</w:t>
            </w:r>
          </w:p>
          <w:p w:rsidR="000F7601" w:rsidRPr="001A01B1" w:rsidRDefault="000F7601" w:rsidP="000F7601">
            <w:pPr>
              <w:pStyle w:val="TableParagraph"/>
              <w:ind w:left="113" w:right="113" w:firstLine="170"/>
              <w:rPr>
                <w:b/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8 (4722) 38-07-34</w:t>
            </w:r>
          </w:p>
        </w:tc>
      </w:tr>
      <w:tr w:rsidR="000F7601" w:rsidRPr="001A01B1" w:rsidTr="000F7601">
        <w:trPr>
          <w:trHeight w:val="410"/>
        </w:trPr>
        <w:tc>
          <w:tcPr>
            <w:tcW w:w="607" w:type="dxa"/>
            <w:tcBorders>
              <w:righ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11.</w:t>
            </w:r>
          </w:p>
        </w:tc>
        <w:tc>
          <w:tcPr>
            <w:tcW w:w="2537" w:type="dxa"/>
            <w:tcBorders>
              <w:left w:val="single" w:sz="6" w:space="0" w:color="000000"/>
            </w:tcBorders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Официальный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сайт ОО</w:t>
            </w:r>
          </w:p>
        </w:tc>
        <w:tc>
          <w:tcPr>
            <w:tcW w:w="7188" w:type="dxa"/>
          </w:tcPr>
          <w:p w:rsidR="000F7601" w:rsidRPr="001A01B1" w:rsidRDefault="008F0903" w:rsidP="000F7601">
            <w:pPr>
              <w:pStyle w:val="TableParagraph"/>
              <w:ind w:left="113" w:right="113" w:firstLine="170"/>
              <w:rPr>
                <w:sz w:val="24"/>
                <w:szCs w:val="24"/>
              </w:rPr>
            </w:pPr>
            <w:hyperlink r:id="rId9" w:history="1">
              <w:r w:rsidR="000F7601" w:rsidRPr="001A01B1">
                <w:rPr>
                  <w:rStyle w:val="a6"/>
                  <w:color w:val="auto"/>
                  <w:sz w:val="24"/>
                  <w:szCs w:val="24"/>
                </w:rPr>
                <w:t>https://school50bel.gosuslugi.ru/</w:t>
              </w:r>
            </w:hyperlink>
            <w:r w:rsidR="000F7601" w:rsidRPr="001A01B1">
              <w:rPr>
                <w:sz w:val="24"/>
                <w:szCs w:val="24"/>
              </w:rPr>
              <w:t xml:space="preserve"> </w:t>
            </w:r>
          </w:p>
        </w:tc>
      </w:tr>
    </w:tbl>
    <w:p w:rsidR="000F7601" w:rsidRPr="001A01B1" w:rsidRDefault="000F7601" w:rsidP="000F7601">
      <w:pPr>
        <w:spacing w:line="310" w:lineRule="exact"/>
        <w:rPr>
          <w:sz w:val="24"/>
          <w:szCs w:val="24"/>
        </w:rPr>
        <w:sectPr w:rsidR="000F7601" w:rsidRPr="001A01B1" w:rsidSect="008E2DA5">
          <w:pgSz w:w="11920" w:h="16850"/>
          <w:pgMar w:top="851" w:right="851" w:bottom="1134" w:left="1134" w:header="0" w:footer="644" w:gutter="0"/>
          <w:cols w:space="720"/>
          <w:docGrid w:linePitch="299"/>
        </w:sectPr>
      </w:pPr>
    </w:p>
    <w:p w:rsidR="003414C2" w:rsidRPr="001A01B1" w:rsidRDefault="005E45B5" w:rsidP="00AD7D82">
      <w:pPr>
        <w:pStyle w:val="1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1</w:t>
      </w:r>
      <w:r w:rsidR="002D3418" w:rsidRPr="001A01B1">
        <w:rPr>
          <w:sz w:val="24"/>
          <w:szCs w:val="24"/>
        </w:rPr>
        <w:t xml:space="preserve">. </w:t>
      </w:r>
      <w:r w:rsidR="00C249CF" w:rsidRPr="001A01B1">
        <w:rPr>
          <w:sz w:val="24"/>
          <w:szCs w:val="24"/>
        </w:rPr>
        <w:t>Информационная справка о деятельности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учреждения</w:t>
      </w:r>
    </w:p>
    <w:p w:rsidR="003414C2" w:rsidRPr="001A01B1" w:rsidRDefault="003414C2" w:rsidP="00AD7D82">
      <w:pPr>
        <w:pStyle w:val="TableParagraph"/>
        <w:rPr>
          <w:sz w:val="24"/>
          <w:szCs w:val="24"/>
        </w:rPr>
      </w:pPr>
    </w:p>
    <w:p w:rsidR="005E45B5" w:rsidRPr="001A01B1" w:rsidRDefault="005E45B5" w:rsidP="001854B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1A01B1">
        <w:rPr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50» г. Белгорода (МБОУ СОШ № 50) располагается по адресу: РФ, Белгородская область, г. Белгород, ул. </w:t>
      </w:r>
      <w:r w:rsidR="00CB6B5B" w:rsidRPr="001A01B1">
        <w:rPr>
          <w:sz w:val="24"/>
          <w:szCs w:val="24"/>
          <w:lang w:eastAsia="ru-RU"/>
        </w:rPr>
        <w:t>Есенина</w:t>
      </w:r>
      <w:r w:rsidRPr="001A01B1">
        <w:rPr>
          <w:sz w:val="24"/>
          <w:szCs w:val="24"/>
          <w:lang w:eastAsia="ru-RU"/>
        </w:rPr>
        <w:t xml:space="preserve">, д. </w:t>
      </w:r>
      <w:r w:rsidR="00CB6B5B" w:rsidRPr="001A01B1">
        <w:rPr>
          <w:sz w:val="24"/>
          <w:szCs w:val="24"/>
          <w:lang w:eastAsia="ru-RU"/>
        </w:rPr>
        <w:t>52б</w:t>
      </w:r>
      <w:r w:rsidRPr="001A01B1">
        <w:rPr>
          <w:sz w:val="24"/>
          <w:szCs w:val="24"/>
          <w:lang w:eastAsia="ru-RU"/>
        </w:rPr>
        <w:t>. Функции и полномочия Учредителя осуществляет управление образования администрации города Белгорода. Лицензия на право ведения образовательной деятельности: серия 31ЛО1 № 000</w:t>
      </w:r>
      <w:r w:rsidR="00CB6B5B" w:rsidRPr="001A01B1">
        <w:rPr>
          <w:sz w:val="24"/>
          <w:szCs w:val="24"/>
          <w:lang w:eastAsia="ru-RU"/>
        </w:rPr>
        <w:t>2376</w:t>
      </w:r>
      <w:r w:rsidRPr="001A01B1">
        <w:rPr>
          <w:sz w:val="24"/>
          <w:szCs w:val="24"/>
          <w:lang w:eastAsia="ru-RU"/>
        </w:rPr>
        <w:t xml:space="preserve">, регистрационный номер </w:t>
      </w:r>
      <w:r w:rsidR="00CB6B5B" w:rsidRPr="001A01B1">
        <w:rPr>
          <w:sz w:val="24"/>
          <w:szCs w:val="24"/>
          <w:lang w:eastAsia="ru-RU"/>
        </w:rPr>
        <w:t>8571</w:t>
      </w:r>
      <w:r w:rsidRPr="001A01B1">
        <w:rPr>
          <w:sz w:val="24"/>
          <w:szCs w:val="24"/>
          <w:lang w:eastAsia="ru-RU"/>
        </w:rPr>
        <w:t xml:space="preserve"> от </w:t>
      </w:r>
      <w:r w:rsidR="00CB6B5B" w:rsidRPr="001A01B1">
        <w:rPr>
          <w:sz w:val="24"/>
          <w:szCs w:val="24"/>
          <w:lang w:eastAsia="ru-RU"/>
        </w:rPr>
        <w:t>10 августа 2017</w:t>
      </w:r>
      <w:r w:rsidRPr="001A01B1">
        <w:rPr>
          <w:sz w:val="24"/>
          <w:szCs w:val="24"/>
          <w:lang w:eastAsia="ru-RU"/>
        </w:rPr>
        <w:t xml:space="preserve"> года. Свидетельство о государственной аккредитации: 31АО1 № 0000</w:t>
      </w:r>
      <w:r w:rsidR="00CB6B5B" w:rsidRPr="001A01B1">
        <w:rPr>
          <w:sz w:val="24"/>
          <w:szCs w:val="24"/>
          <w:lang w:eastAsia="ru-RU"/>
        </w:rPr>
        <w:t>874, регистрационный номер 4292</w:t>
      </w:r>
      <w:r w:rsidRPr="001A01B1">
        <w:rPr>
          <w:sz w:val="24"/>
          <w:szCs w:val="24"/>
          <w:lang w:eastAsia="ru-RU"/>
        </w:rPr>
        <w:t xml:space="preserve"> от </w:t>
      </w:r>
      <w:r w:rsidR="00CB6B5B" w:rsidRPr="001A01B1">
        <w:rPr>
          <w:sz w:val="24"/>
          <w:szCs w:val="24"/>
          <w:lang w:eastAsia="ru-RU"/>
        </w:rPr>
        <w:t>20 апреля 2018</w:t>
      </w:r>
      <w:r w:rsidRPr="001A01B1">
        <w:rPr>
          <w:sz w:val="24"/>
          <w:szCs w:val="24"/>
          <w:lang w:eastAsia="ru-RU"/>
        </w:rPr>
        <w:t xml:space="preserve"> года. Основной задачей Учреждения является обеспечение государственных гарантий реализации прав граждан на получение общедоступного бесплатного общего образования, сохранение образовательного пространства и преемственность образовательных программ в качестве одного из основных условий повышения качества и эффективности образования</w:t>
      </w:r>
      <w:r w:rsidR="00136EFB">
        <w:rPr>
          <w:sz w:val="24"/>
          <w:szCs w:val="24"/>
          <w:lang w:eastAsia="ru-RU"/>
        </w:rPr>
        <w:t>.</w:t>
      </w:r>
    </w:p>
    <w:p w:rsidR="00644BBD" w:rsidRPr="001A01B1" w:rsidRDefault="00644BBD" w:rsidP="00644BBD">
      <w:pPr>
        <w:widowControl/>
        <w:autoSpaceDE/>
        <w:autoSpaceDN/>
        <w:ind w:firstLine="709"/>
        <w:jc w:val="both"/>
        <w:rPr>
          <w:sz w:val="24"/>
          <w:szCs w:val="24"/>
          <w:u w:val="single"/>
          <w:lang w:bidi="en-US"/>
        </w:rPr>
      </w:pPr>
      <w:r w:rsidRPr="001A01B1">
        <w:rPr>
          <w:sz w:val="24"/>
          <w:szCs w:val="24"/>
          <w:lang w:bidi="en-US"/>
        </w:rPr>
        <w:t xml:space="preserve">Школа является социально-культурным центром для учащихся и жителей микрорайона. В школе функционирует 50 учебных кабинетов, оснащенных АРМ, 4 компьютерных класса на 15 рабочих мест каждый, спортивный зал, малый спортивный зал для детей с ОВЗ, бассейн, библиотека, актовый зал, столовая. Физкультурно-спортивная зона представлена следующими объектами: поле для мини-футбола, беговая дорожка, яма для прыжков в длину, баскетбольная площадка, волейбольная площадка, две гимнастические площадки, площадка для подвижных игр, площадка для изучения Правил дорожного движения. </w:t>
      </w:r>
    </w:p>
    <w:p w:rsidR="00644BBD" w:rsidRPr="001A01B1" w:rsidRDefault="00644BBD" w:rsidP="00644BBD">
      <w:pPr>
        <w:widowControl/>
        <w:autoSpaceDE/>
        <w:autoSpaceDN/>
        <w:ind w:firstLine="709"/>
        <w:jc w:val="both"/>
        <w:rPr>
          <w:sz w:val="24"/>
          <w:szCs w:val="24"/>
          <w:lang w:bidi="en-US"/>
        </w:rPr>
      </w:pPr>
      <w:r w:rsidRPr="001A01B1">
        <w:rPr>
          <w:sz w:val="24"/>
          <w:szCs w:val="24"/>
          <w:lang w:bidi="en-US"/>
        </w:rPr>
        <w:t xml:space="preserve">На базе школы функционируют 26 кадетских классов военно-космической направленности. В рамках реализации проекта «Создание системы непрерывной подготовки учащихся школ и учреждений среднего профессионального образования по </w:t>
      </w:r>
      <w:r w:rsidRPr="001A01B1">
        <w:rPr>
          <w:sz w:val="24"/>
          <w:szCs w:val="24"/>
          <w:lang w:val="en-US" w:bidi="en-US"/>
        </w:rPr>
        <w:t>IT</w:t>
      </w:r>
      <w:r w:rsidRPr="001A01B1">
        <w:rPr>
          <w:sz w:val="24"/>
          <w:szCs w:val="24"/>
          <w:lang w:bidi="en-US"/>
        </w:rPr>
        <w:t xml:space="preserve">-профилю на территории Белгородской области» в школе был открыт </w:t>
      </w:r>
      <w:r w:rsidRPr="001A01B1">
        <w:rPr>
          <w:sz w:val="24"/>
          <w:szCs w:val="24"/>
          <w:lang w:val="en-US" w:bidi="en-US"/>
        </w:rPr>
        <w:t>IT</w:t>
      </w:r>
      <w:r w:rsidRPr="001A01B1">
        <w:rPr>
          <w:sz w:val="24"/>
          <w:szCs w:val="24"/>
          <w:lang w:bidi="en-US"/>
        </w:rPr>
        <w:t xml:space="preserve">-класс. </w:t>
      </w:r>
    </w:p>
    <w:p w:rsidR="00644BBD" w:rsidRPr="001A01B1" w:rsidRDefault="00644BBD" w:rsidP="00644BBD">
      <w:pPr>
        <w:widowControl/>
        <w:autoSpaceDE/>
        <w:autoSpaceDN/>
        <w:ind w:firstLine="709"/>
        <w:jc w:val="both"/>
        <w:rPr>
          <w:sz w:val="24"/>
          <w:szCs w:val="24"/>
          <w:lang w:bidi="en-US"/>
        </w:rPr>
      </w:pPr>
      <w:r w:rsidRPr="001A01B1">
        <w:rPr>
          <w:sz w:val="24"/>
          <w:szCs w:val="24"/>
          <w:lang w:bidi="en-US"/>
        </w:rPr>
        <w:t>Школа является центром инновационного образования и включает реализацию таких проектов, как: инклюзивное образование «Пусть всегда будем МЫ», электронное мобильное образование.</w:t>
      </w:r>
    </w:p>
    <w:p w:rsidR="00C770A2" w:rsidRPr="00C770A2" w:rsidRDefault="00C770A2" w:rsidP="006E1E64">
      <w:pPr>
        <w:widowControl/>
        <w:autoSpaceDE/>
        <w:autoSpaceDN/>
        <w:ind w:firstLine="709"/>
        <w:rPr>
          <w:sz w:val="24"/>
          <w:szCs w:val="24"/>
          <w:u w:val="single"/>
          <w:lang w:eastAsia="ru-RU"/>
        </w:rPr>
      </w:pPr>
      <w:r w:rsidRPr="00C770A2">
        <w:rPr>
          <w:sz w:val="24"/>
          <w:szCs w:val="24"/>
          <w:u w:val="single"/>
          <w:lang w:eastAsia="ru-RU"/>
        </w:rPr>
        <w:t>Численность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368"/>
      </w:tblGrid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  <w:r w:rsidRPr="00C770A2">
              <w:rPr>
                <w:sz w:val="24"/>
                <w:szCs w:val="24"/>
                <w:u w:val="single"/>
                <w:lang w:eastAsia="ru-RU"/>
              </w:rPr>
              <w:t>Всего работников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Из них, педагогических работников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Имеющих высшую квалификационную категорию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Имеющих первую квалификационную категорию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Отличники народного просвещения РФ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Почетный работник образования РФ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Иные награды (отраслевые, ордена)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770A2" w:rsidRPr="00C770A2" w:rsidTr="00B673DD">
        <w:tc>
          <w:tcPr>
            <w:tcW w:w="6487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Учителя года</w:t>
            </w:r>
          </w:p>
        </w:tc>
        <w:tc>
          <w:tcPr>
            <w:tcW w:w="3368" w:type="dxa"/>
            <w:shd w:val="clear" w:color="auto" w:fill="auto"/>
          </w:tcPr>
          <w:p w:rsidR="00C770A2" w:rsidRPr="00C770A2" w:rsidRDefault="00C770A2" w:rsidP="00C770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770A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1854B5" w:rsidRPr="001A01B1" w:rsidRDefault="001854B5" w:rsidP="001854B5">
      <w:pPr>
        <w:widowControl/>
        <w:autoSpaceDE/>
        <w:autoSpaceDN/>
        <w:ind w:firstLine="720"/>
        <w:rPr>
          <w:sz w:val="24"/>
          <w:szCs w:val="24"/>
          <w:u w:val="single"/>
          <w:lang w:eastAsia="ru-RU"/>
        </w:rPr>
      </w:pPr>
    </w:p>
    <w:p w:rsidR="006E1E64" w:rsidRDefault="006E1E64" w:rsidP="006E1E64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Анализ реализации предыдущей программы развития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Программа развития МБОУ СОШ № 50 г. Белгорода 2017-2022 гг. была направлена на решение следующих задач: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1. Обеспечить повышение уровня качества образования в соответствии с требованиями ФГОС и создать максимально комфортные условия для развития ключевых компетенций обучающихся, их самореализации и самоопределения.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2. Обеспечить включенность педагогических работников в процесс непрерывного образования для освоения новых форм и методов профессиональной деятельности и инновационных практик для достижения нового уровня качества образования.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3. Разработать и апробировать процессную модель системы оценки качества образования в МБОУ СОШ № 50 г. Белгорода.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4. Способствовать формированию гражданской идентичности, любви, уважения к истории и традициям малой Родины, имеющей определенный личностный смысл.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5. Создать условия для продолжения и расширения сетевого взаимодействия с социальными партнерами для более эффективной реализации образовательной программы и инновационных проектов школы.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lastRenderedPageBreak/>
        <w:t>6. Обеспечить условия для сохранения здоровья и безопасности жизнедеятельности учащихся с учетом создания доступной среды образовательной организации.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7. Совершенствовать систему управления, определяющую перспективные направления развития организации, условия адекватного реагирования на изменения и воздействия внешней среды, подготовку и принятие конструктивных управленческих тактических решений, скоординированных мер по обеспечению эффективности функционирования и выполнения миссии школы.</w:t>
      </w:r>
    </w:p>
    <w:p w:rsidR="006E1E64" w:rsidRPr="00637285" w:rsidRDefault="006E1E64" w:rsidP="006E1E64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Анализируя результаты Программы развития школы на 2017-2022 годы и их соответствие поставленным задачам, можно сделать следующие выводы:</w:t>
      </w:r>
    </w:p>
    <w:p w:rsidR="00637285" w:rsidRPr="00637285" w:rsidRDefault="00637285" w:rsidP="00136EFB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 xml:space="preserve">1. </w:t>
      </w:r>
      <w:r w:rsidR="006E1E64" w:rsidRPr="00637285">
        <w:rPr>
          <w:sz w:val="24"/>
          <w:szCs w:val="24"/>
          <w:lang w:eastAsia="ru-RU"/>
        </w:rPr>
        <w:t xml:space="preserve">Качество результатов обученности учащихся в рамках муниципального задания и государственной итоговой аттестации является удовлетворительным. Наблюдается положительная динамика результативности ОГЭ и ЕГЭ, ежегодное выполнение муниципального задания. На уровне среднего общего образования организовано профильное обучение, исходя из запросов учащихся и их родителей. </w:t>
      </w:r>
    </w:p>
    <w:p w:rsidR="006E1E64" w:rsidRPr="00637285" w:rsidRDefault="006E1E64" w:rsidP="00637285">
      <w:pPr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В рамках «Мониторинга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 xml:space="preserve">удовлетворенности качеством образования в общеобразовательных организациях </w:t>
      </w:r>
      <w:r w:rsidR="00637285">
        <w:rPr>
          <w:sz w:val="24"/>
          <w:szCs w:val="24"/>
          <w:lang w:eastAsia="ru-RU"/>
        </w:rPr>
        <w:t xml:space="preserve">Белгородской </w:t>
      </w:r>
      <w:r w:rsidRPr="00637285">
        <w:rPr>
          <w:sz w:val="24"/>
          <w:szCs w:val="24"/>
          <w:lang w:eastAsia="ru-RU"/>
        </w:rPr>
        <w:t>области» уровень удовлетворенност</w:t>
      </w:r>
      <w:r w:rsidR="00637285">
        <w:rPr>
          <w:sz w:val="24"/>
          <w:szCs w:val="24"/>
          <w:lang w:eastAsia="ru-RU"/>
        </w:rPr>
        <w:t xml:space="preserve">и обучающихся образованием в ОО </w:t>
      </w:r>
      <w:r w:rsidRPr="00637285">
        <w:rPr>
          <w:sz w:val="24"/>
          <w:szCs w:val="24"/>
          <w:lang w:eastAsia="ru-RU"/>
        </w:rPr>
        <w:t>составил 9</w:t>
      </w:r>
      <w:r w:rsidR="00637285">
        <w:rPr>
          <w:sz w:val="24"/>
          <w:szCs w:val="24"/>
          <w:lang w:eastAsia="ru-RU"/>
        </w:rPr>
        <w:t>3</w:t>
      </w:r>
      <w:r w:rsidRPr="00637285">
        <w:rPr>
          <w:sz w:val="24"/>
          <w:szCs w:val="24"/>
          <w:lang w:eastAsia="ru-RU"/>
        </w:rPr>
        <w:t>,08%.</w:t>
      </w:r>
    </w:p>
    <w:p w:rsidR="006E1E64" w:rsidRPr="00637285" w:rsidRDefault="006E1E64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В школе существует система профориентационн</w:t>
      </w:r>
      <w:r w:rsidR="00637285">
        <w:rPr>
          <w:sz w:val="24"/>
          <w:szCs w:val="24"/>
          <w:lang w:eastAsia="ru-RU"/>
        </w:rPr>
        <w:t xml:space="preserve">ой работы, которая способствует </w:t>
      </w:r>
      <w:r w:rsidRPr="00637285">
        <w:rPr>
          <w:sz w:val="24"/>
          <w:szCs w:val="24"/>
          <w:lang w:eastAsia="ru-RU"/>
        </w:rPr>
        <w:t>профессиональному самоопределению школьников</w:t>
      </w:r>
      <w:r w:rsidR="00637285">
        <w:rPr>
          <w:sz w:val="24"/>
          <w:szCs w:val="24"/>
          <w:lang w:eastAsia="ru-RU"/>
        </w:rPr>
        <w:t xml:space="preserve">. Одним из ключевых направлений </w:t>
      </w:r>
      <w:r w:rsidRPr="00637285">
        <w:rPr>
          <w:sz w:val="24"/>
          <w:szCs w:val="24"/>
          <w:lang w:eastAsia="ru-RU"/>
        </w:rPr>
        <w:t>деятельности школы является сопровождение допрофессиональной педагогической подготовки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 xml:space="preserve">в рамках </w:t>
      </w:r>
      <w:r w:rsidR="00637285">
        <w:rPr>
          <w:sz w:val="24"/>
          <w:szCs w:val="24"/>
          <w:lang w:eastAsia="ru-RU"/>
        </w:rPr>
        <w:t>работы с участием сетевых партнеров.</w:t>
      </w:r>
    </w:p>
    <w:p w:rsidR="00637285" w:rsidRDefault="006E1E64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 xml:space="preserve">Учащиеся </w:t>
      </w:r>
      <w:r w:rsidR="00637285">
        <w:rPr>
          <w:sz w:val="24"/>
          <w:szCs w:val="24"/>
          <w:lang w:val="en-US" w:eastAsia="ru-RU"/>
        </w:rPr>
        <w:t>IT</w:t>
      </w:r>
      <w:r w:rsidR="00637285" w:rsidRPr="00637285">
        <w:rPr>
          <w:sz w:val="24"/>
          <w:szCs w:val="24"/>
          <w:lang w:eastAsia="ru-RU"/>
        </w:rPr>
        <w:t>-</w:t>
      </w:r>
      <w:r w:rsidR="00637285">
        <w:rPr>
          <w:sz w:val="24"/>
          <w:szCs w:val="24"/>
          <w:lang w:eastAsia="ru-RU"/>
        </w:rPr>
        <w:t>класса и естественнонаучного</w:t>
      </w:r>
      <w:r w:rsidRPr="00637285">
        <w:rPr>
          <w:sz w:val="24"/>
          <w:szCs w:val="24"/>
          <w:lang w:eastAsia="ru-RU"/>
        </w:rPr>
        <w:t xml:space="preserve"> класс</w:t>
      </w:r>
      <w:r w:rsidR="00637285">
        <w:rPr>
          <w:sz w:val="24"/>
          <w:szCs w:val="24"/>
          <w:lang w:eastAsia="ru-RU"/>
        </w:rPr>
        <w:t>а</w:t>
      </w:r>
      <w:r w:rsidRPr="00637285">
        <w:rPr>
          <w:sz w:val="24"/>
          <w:szCs w:val="24"/>
          <w:lang w:eastAsia="ru-RU"/>
        </w:rPr>
        <w:t xml:space="preserve"> школы при</w:t>
      </w:r>
      <w:r w:rsidR="00637285">
        <w:rPr>
          <w:sz w:val="24"/>
          <w:szCs w:val="24"/>
          <w:lang w:eastAsia="ru-RU"/>
        </w:rPr>
        <w:t xml:space="preserve">нимали участие в многочисленных </w:t>
      </w:r>
      <w:r w:rsidRPr="00637285">
        <w:rPr>
          <w:sz w:val="24"/>
          <w:szCs w:val="24"/>
          <w:lang w:eastAsia="ru-RU"/>
        </w:rPr>
        <w:t>олимпиадах и конкурсах, становясь победител</w:t>
      </w:r>
      <w:r w:rsidR="00637285">
        <w:rPr>
          <w:sz w:val="24"/>
          <w:szCs w:val="24"/>
          <w:lang w:eastAsia="ru-RU"/>
        </w:rPr>
        <w:t xml:space="preserve">ями и призёрами, а впоследствии </w:t>
      </w:r>
      <w:r w:rsidRPr="00637285">
        <w:rPr>
          <w:sz w:val="24"/>
          <w:szCs w:val="24"/>
          <w:lang w:eastAsia="ru-RU"/>
        </w:rPr>
        <w:t xml:space="preserve">поступили в высшие и средние профессиональные учреждения по данному направлению. </w:t>
      </w:r>
    </w:p>
    <w:p w:rsidR="00637285" w:rsidRPr="00637285" w:rsidRDefault="006E1E64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2. Педагоги систематически повышают свой профессио</w:t>
      </w:r>
      <w:r w:rsidR="00637285">
        <w:rPr>
          <w:sz w:val="24"/>
          <w:szCs w:val="24"/>
          <w:lang w:eastAsia="ru-RU"/>
        </w:rPr>
        <w:t xml:space="preserve">нальный уровень и квалификацию, </w:t>
      </w:r>
      <w:r w:rsidRPr="00637285">
        <w:rPr>
          <w:sz w:val="24"/>
          <w:szCs w:val="24"/>
          <w:lang w:eastAsia="ru-RU"/>
        </w:rPr>
        <w:t>участвуя в работе различных семинаров, конкурсов, представляя опыт педагогической</w:t>
      </w:r>
      <w:r w:rsidR="00637285">
        <w:rPr>
          <w:sz w:val="24"/>
          <w:szCs w:val="24"/>
          <w:lang w:eastAsia="ru-RU"/>
        </w:rPr>
        <w:t xml:space="preserve"> деятельности.</w:t>
      </w:r>
    </w:p>
    <w:p w:rsidR="006E1E64" w:rsidRDefault="00637285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Педагоги </w:t>
      </w:r>
      <w:r w:rsidR="006E1E64" w:rsidRPr="00637285">
        <w:rPr>
          <w:sz w:val="24"/>
          <w:szCs w:val="24"/>
          <w:lang w:eastAsia="ru-RU"/>
        </w:rPr>
        <w:t>школы представляют мастер-классы по разным предметным областям. Все это способствует</w:t>
      </w:r>
      <w:r>
        <w:rPr>
          <w:sz w:val="24"/>
          <w:szCs w:val="24"/>
          <w:lang w:eastAsia="ru-RU"/>
        </w:rPr>
        <w:t xml:space="preserve"> </w:t>
      </w:r>
      <w:r w:rsidR="006E1E64" w:rsidRPr="00637285">
        <w:rPr>
          <w:sz w:val="24"/>
          <w:szCs w:val="24"/>
          <w:lang w:eastAsia="ru-RU"/>
        </w:rPr>
        <w:t>освоению новых форм и методов профессиональной</w:t>
      </w:r>
      <w:r>
        <w:rPr>
          <w:sz w:val="24"/>
          <w:szCs w:val="24"/>
          <w:lang w:eastAsia="ru-RU"/>
        </w:rPr>
        <w:t xml:space="preserve"> деятельности, а впоследствии - </w:t>
      </w:r>
      <w:r w:rsidR="006E1E64" w:rsidRPr="00637285">
        <w:rPr>
          <w:sz w:val="24"/>
          <w:szCs w:val="24"/>
          <w:lang w:eastAsia="ru-RU"/>
        </w:rPr>
        <w:t>повышению качества преподавания.</w:t>
      </w:r>
    </w:p>
    <w:p w:rsidR="00637285" w:rsidRPr="006E1E64" w:rsidRDefault="00637285" w:rsidP="00637285">
      <w:pPr>
        <w:pStyle w:val="TableParagraph"/>
        <w:rPr>
          <w:sz w:val="24"/>
          <w:szCs w:val="24"/>
        </w:rPr>
      </w:pPr>
      <w:r w:rsidRPr="006E1E64">
        <w:rPr>
          <w:sz w:val="24"/>
          <w:szCs w:val="24"/>
        </w:rPr>
        <w:t>Диссеминация актуального и инновационного педагогического опыта педагогов школы в течение учебного года осуществлялась через организацию следующей методической работы:</w:t>
      </w:r>
    </w:p>
    <w:p w:rsidR="00637285" w:rsidRPr="006E1E64" w:rsidRDefault="00637285" w:rsidP="00637285">
      <w:pPr>
        <w:pStyle w:val="TableParagraph"/>
        <w:rPr>
          <w:sz w:val="24"/>
          <w:szCs w:val="24"/>
        </w:rPr>
      </w:pPr>
    </w:p>
    <w:tbl>
      <w:tblPr>
        <w:tblStyle w:val="ab"/>
        <w:tblW w:w="9184" w:type="dxa"/>
        <w:tblLook w:val="04A0" w:firstRow="1" w:lastRow="0" w:firstColumn="1" w:lastColumn="0" w:noHBand="0" w:noVBand="1"/>
      </w:tblPr>
      <w:tblGrid>
        <w:gridCol w:w="5338"/>
        <w:gridCol w:w="975"/>
        <w:gridCol w:w="975"/>
        <w:gridCol w:w="948"/>
        <w:gridCol w:w="948"/>
      </w:tblGrid>
      <w:tr w:rsidR="00637285" w:rsidRPr="00BC6EBE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rPr>
                <w:b/>
                <w:sz w:val="24"/>
                <w:szCs w:val="24"/>
              </w:rPr>
            </w:pPr>
            <w:r w:rsidRPr="000F760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0F76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0F76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0F76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0F7601">
              <w:rPr>
                <w:b/>
                <w:sz w:val="24"/>
                <w:szCs w:val="24"/>
              </w:rPr>
              <w:t>2021</w:t>
            </w:r>
          </w:p>
        </w:tc>
      </w:tr>
      <w:tr w:rsidR="00637285" w:rsidRPr="00BC6EBE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Организация семинаров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17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9</w:t>
            </w:r>
          </w:p>
        </w:tc>
      </w:tr>
      <w:tr w:rsidR="00637285" w:rsidRPr="00BC6EBE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Печатные продукты педагогов школы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32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47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51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92</w:t>
            </w:r>
          </w:p>
        </w:tc>
      </w:tr>
      <w:tr w:rsidR="00637285" w:rsidRPr="00BC6EBE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АПО школьный уровень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6</w:t>
            </w:r>
          </w:p>
        </w:tc>
      </w:tr>
      <w:tr w:rsidR="00637285" w:rsidRPr="00BC6EBE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АПО муниципальный уровень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-</w:t>
            </w:r>
          </w:p>
        </w:tc>
      </w:tr>
      <w:tr w:rsidR="00637285" w:rsidRPr="00BC6EBE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7285" w:rsidRPr="006E1E64" w:rsidTr="00B673DD">
        <w:tc>
          <w:tcPr>
            <w:tcW w:w="5338" w:type="dxa"/>
          </w:tcPr>
          <w:p w:rsidR="00637285" w:rsidRPr="000F7601" w:rsidRDefault="00637285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Аттестация педагогов на квалификационные категории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637285" w:rsidRPr="000F7601" w:rsidRDefault="00637285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0F7601">
              <w:rPr>
                <w:sz w:val="24"/>
                <w:szCs w:val="24"/>
              </w:rPr>
              <w:t>15</w:t>
            </w:r>
          </w:p>
        </w:tc>
      </w:tr>
    </w:tbl>
    <w:p w:rsidR="00637285" w:rsidRPr="006E1E64" w:rsidRDefault="00637285" w:rsidP="00637285">
      <w:pPr>
        <w:pStyle w:val="TableParagraph"/>
        <w:rPr>
          <w:sz w:val="24"/>
          <w:szCs w:val="24"/>
        </w:rPr>
      </w:pPr>
    </w:p>
    <w:p w:rsidR="00637285" w:rsidRPr="00637285" w:rsidRDefault="006E1E64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 xml:space="preserve">В 2020 году </w:t>
      </w:r>
      <w:r w:rsidR="00637285">
        <w:rPr>
          <w:sz w:val="24"/>
          <w:szCs w:val="24"/>
          <w:lang w:eastAsia="ru-RU"/>
        </w:rPr>
        <w:t xml:space="preserve">МБОУ СОШ № 50 г. Белгорода начала деятельность в качестве </w:t>
      </w:r>
      <w:r w:rsidRPr="00637285">
        <w:rPr>
          <w:sz w:val="24"/>
          <w:szCs w:val="24"/>
          <w:lang w:eastAsia="ru-RU"/>
        </w:rPr>
        <w:t>участника проекта «Цифровая образовательная среда». С целью реализации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проекта коллектив школы ставил задачу по изучению и апробация контента (учебно</w:t>
      </w:r>
      <w:r w:rsidR="00637285">
        <w:rPr>
          <w:sz w:val="24"/>
          <w:szCs w:val="24"/>
          <w:lang w:eastAsia="ru-RU"/>
        </w:rPr>
        <w:t>-</w:t>
      </w:r>
      <w:r w:rsidRPr="00637285">
        <w:rPr>
          <w:sz w:val="24"/>
          <w:szCs w:val="24"/>
          <w:lang w:eastAsia="ru-RU"/>
        </w:rPr>
        <w:t>методических комплексов и ЦОР), представленного платформой РЭШ. Представители школы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прошли обучение для использования</w:t>
      </w:r>
      <w:r w:rsidR="00637285">
        <w:rPr>
          <w:sz w:val="24"/>
          <w:szCs w:val="24"/>
          <w:lang w:eastAsia="ru-RU"/>
        </w:rPr>
        <w:t xml:space="preserve"> ресурсов федеральной платформы.</w:t>
      </w:r>
    </w:p>
    <w:p w:rsidR="00637285" w:rsidRDefault="006E1E64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Данная работа показала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как положительные аспекты деятельности педагогов в этом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режиме, так и определило проблемное поле. Статус цифровой школы предполагает внедрение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информационных и образовательных технологи</w:t>
      </w:r>
      <w:r w:rsidR="00637285">
        <w:rPr>
          <w:sz w:val="24"/>
          <w:szCs w:val="24"/>
          <w:lang w:eastAsia="ru-RU"/>
        </w:rPr>
        <w:t xml:space="preserve">й, которые станут основой новой </w:t>
      </w:r>
      <w:r w:rsidRPr="00637285">
        <w:rPr>
          <w:sz w:val="24"/>
          <w:szCs w:val="24"/>
          <w:lang w:eastAsia="ru-RU"/>
        </w:rPr>
        <w:t>образовательной среды. Для нашего коллектива интересной становится работа в применении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lastRenderedPageBreak/>
        <w:t>таких технологий, прежде всего начиная с технологии смешанного обучения, когда аккуратно в</w:t>
      </w:r>
      <w:r w:rsidR="00637285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образователь</w:t>
      </w:r>
      <w:r w:rsidR="00637285">
        <w:rPr>
          <w:sz w:val="24"/>
          <w:szCs w:val="24"/>
          <w:lang w:eastAsia="ru-RU"/>
        </w:rPr>
        <w:t>ный процесс внедряется «цифра».</w:t>
      </w:r>
    </w:p>
    <w:p w:rsidR="006E1E64" w:rsidRDefault="00637285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6E1E64" w:rsidRPr="00637285">
        <w:rPr>
          <w:sz w:val="24"/>
          <w:szCs w:val="24"/>
          <w:lang w:eastAsia="ru-RU"/>
        </w:rPr>
        <w:t>В настоящее время наблюдается тенденция у</w:t>
      </w:r>
      <w:r>
        <w:rPr>
          <w:sz w:val="24"/>
          <w:szCs w:val="24"/>
          <w:lang w:eastAsia="ru-RU"/>
        </w:rPr>
        <w:t xml:space="preserve">величения количества учащихся с </w:t>
      </w:r>
      <w:r w:rsidR="006E1E64" w:rsidRPr="00637285">
        <w:rPr>
          <w:sz w:val="24"/>
          <w:szCs w:val="24"/>
          <w:lang w:eastAsia="ru-RU"/>
        </w:rPr>
        <w:t>заключениями ПМПК, начиная с начального уровн</w:t>
      </w:r>
      <w:r>
        <w:rPr>
          <w:sz w:val="24"/>
          <w:szCs w:val="24"/>
          <w:lang w:eastAsia="ru-RU"/>
        </w:rPr>
        <w:t xml:space="preserve">я и заканчивая основным уровнем </w:t>
      </w:r>
      <w:r w:rsidR="006E1E64" w:rsidRPr="00637285">
        <w:rPr>
          <w:sz w:val="24"/>
          <w:szCs w:val="24"/>
          <w:lang w:eastAsia="ru-RU"/>
        </w:rPr>
        <w:t>образования. В этой связи учителями ведется обучен</w:t>
      </w:r>
      <w:r>
        <w:rPr>
          <w:sz w:val="24"/>
          <w:szCs w:val="24"/>
          <w:lang w:eastAsia="ru-RU"/>
        </w:rPr>
        <w:t xml:space="preserve">ие таких детей с использованием </w:t>
      </w:r>
      <w:r w:rsidR="006E1E64" w:rsidRPr="00637285">
        <w:rPr>
          <w:sz w:val="24"/>
          <w:szCs w:val="24"/>
          <w:lang w:eastAsia="ru-RU"/>
        </w:rPr>
        <w:t>адаптированных рабочих программ.</w:t>
      </w:r>
    </w:p>
    <w:p w:rsidR="00B276B2" w:rsidRDefault="00B276B2" w:rsidP="0063728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Осуществлялась систематическая работа в рамках е</w:t>
      </w:r>
      <w:r w:rsidRPr="00B276B2">
        <w:rPr>
          <w:sz w:val="24"/>
          <w:szCs w:val="24"/>
          <w:lang w:eastAsia="ru-RU"/>
        </w:rPr>
        <w:t>дин</w:t>
      </w:r>
      <w:r>
        <w:rPr>
          <w:sz w:val="24"/>
          <w:szCs w:val="24"/>
          <w:lang w:eastAsia="ru-RU"/>
        </w:rPr>
        <w:t>ой</w:t>
      </w:r>
      <w:r w:rsidRPr="00B276B2">
        <w:rPr>
          <w:sz w:val="24"/>
          <w:szCs w:val="24"/>
          <w:lang w:eastAsia="ru-RU"/>
        </w:rPr>
        <w:t xml:space="preserve"> тем</w:t>
      </w:r>
      <w:r>
        <w:rPr>
          <w:sz w:val="24"/>
          <w:szCs w:val="24"/>
          <w:lang w:eastAsia="ru-RU"/>
        </w:rPr>
        <w:t>ы</w:t>
      </w:r>
      <w:r w:rsidRPr="00B276B2">
        <w:rPr>
          <w:sz w:val="24"/>
          <w:szCs w:val="24"/>
          <w:lang w:eastAsia="ru-RU"/>
        </w:rPr>
        <w:t xml:space="preserve"> на 2017-2022 годы «Совершенствование качества образования, обновление содержания и педагогических техноло</w:t>
      </w:r>
      <w:r>
        <w:rPr>
          <w:sz w:val="24"/>
          <w:szCs w:val="24"/>
          <w:lang w:eastAsia="ru-RU"/>
        </w:rPr>
        <w:t>гий в условиях реализации ФГОС».</w:t>
      </w:r>
    </w:p>
    <w:p w:rsidR="00B276B2" w:rsidRPr="00B276B2" w:rsidRDefault="00B276B2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B276B2">
        <w:rPr>
          <w:sz w:val="24"/>
          <w:szCs w:val="24"/>
          <w:lang w:eastAsia="ru-RU"/>
        </w:rPr>
        <w:t xml:space="preserve">Методическая тема школы и вытекающие из нее темы ШМО соответствуют основным задачам, стоящим перед школой. Все учителя объединены в предметные объединения, т. е. вовлечены в методическую систему школы. Тематика заседаний ШМО, методических и педагогических советов отражает основные проблемные вопросы, которые стремится решать педагогический коллектив школы. </w:t>
      </w:r>
    </w:p>
    <w:p w:rsidR="00B276B2" w:rsidRPr="00637285" w:rsidRDefault="00B276B2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B276B2">
        <w:rPr>
          <w:sz w:val="24"/>
          <w:szCs w:val="24"/>
          <w:lang w:eastAsia="ru-RU"/>
        </w:rPr>
        <w:t>На заседаниях педагогических и методических 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6E1E64" w:rsidRPr="00637285" w:rsidRDefault="00B276B2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6E1E64" w:rsidRPr="00637285">
        <w:rPr>
          <w:sz w:val="24"/>
          <w:szCs w:val="24"/>
          <w:lang w:eastAsia="ru-RU"/>
        </w:rPr>
        <w:t>. Управление школой строится на принципах</w:t>
      </w:r>
      <w:r w:rsidR="00637285">
        <w:rPr>
          <w:sz w:val="24"/>
          <w:szCs w:val="24"/>
          <w:lang w:eastAsia="ru-RU"/>
        </w:rPr>
        <w:t xml:space="preserve"> единоначалия и самоуправления. </w:t>
      </w:r>
      <w:r w:rsidR="006E1E64" w:rsidRPr="00637285">
        <w:rPr>
          <w:sz w:val="24"/>
          <w:szCs w:val="24"/>
          <w:lang w:eastAsia="ru-RU"/>
        </w:rPr>
        <w:t>Непосредственное руководство школой осуществл</w:t>
      </w:r>
      <w:r w:rsidR="00637285">
        <w:rPr>
          <w:sz w:val="24"/>
          <w:szCs w:val="24"/>
          <w:lang w:eastAsia="ru-RU"/>
        </w:rPr>
        <w:t xml:space="preserve">яет директор и его заместители. </w:t>
      </w:r>
      <w:r w:rsidR="006E1E64" w:rsidRPr="00637285">
        <w:rPr>
          <w:sz w:val="24"/>
          <w:szCs w:val="24"/>
          <w:lang w:eastAsia="ru-RU"/>
        </w:rPr>
        <w:t>Руководитель школы определяет стратегию, цели и з</w:t>
      </w:r>
      <w:r w:rsidR="00637285">
        <w:rPr>
          <w:sz w:val="24"/>
          <w:szCs w:val="24"/>
          <w:lang w:eastAsia="ru-RU"/>
        </w:rPr>
        <w:t xml:space="preserve">адачи развития образовательного </w:t>
      </w:r>
      <w:r w:rsidR="006E1E64" w:rsidRPr="00637285">
        <w:rPr>
          <w:sz w:val="24"/>
          <w:szCs w:val="24"/>
          <w:lang w:eastAsia="ru-RU"/>
        </w:rPr>
        <w:t>учреждения, принимает решения о программном п</w:t>
      </w:r>
      <w:r w:rsidR="00637285">
        <w:rPr>
          <w:sz w:val="24"/>
          <w:szCs w:val="24"/>
          <w:lang w:eastAsia="ru-RU"/>
        </w:rPr>
        <w:t xml:space="preserve">ланировании его работы, участии </w:t>
      </w:r>
      <w:r w:rsidR="006E1E64" w:rsidRPr="00637285">
        <w:rPr>
          <w:sz w:val="24"/>
          <w:szCs w:val="24"/>
          <w:lang w:eastAsia="ru-RU"/>
        </w:rPr>
        <w:t>образовательного учреждения в различных програм</w:t>
      </w:r>
      <w:r w:rsidR="00637285">
        <w:rPr>
          <w:sz w:val="24"/>
          <w:szCs w:val="24"/>
          <w:lang w:eastAsia="ru-RU"/>
        </w:rPr>
        <w:t xml:space="preserve">мах и проектах, ориентируясь на </w:t>
      </w:r>
      <w:r w:rsidR="006E1E64" w:rsidRPr="00637285">
        <w:rPr>
          <w:sz w:val="24"/>
          <w:szCs w:val="24"/>
          <w:lang w:eastAsia="ru-RU"/>
        </w:rPr>
        <w:t>программно-целевой подход в управлении. Значительную роль в развитии организации играет</w:t>
      </w:r>
      <w:r w:rsidR="00637285">
        <w:rPr>
          <w:sz w:val="24"/>
          <w:szCs w:val="24"/>
          <w:lang w:eastAsia="ru-RU"/>
        </w:rPr>
        <w:t xml:space="preserve"> </w:t>
      </w:r>
      <w:r w:rsidR="006E1E64" w:rsidRPr="00637285">
        <w:rPr>
          <w:sz w:val="24"/>
          <w:szCs w:val="24"/>
          <w:lang w:eastAsia="ru-RU"/>
        </w:rPr>
        <w:t>наличие сплоченной административной команды. В с</w:t>
      </w:r>
      <w:r w:rsidR="00637285">
        <w:rPr>
          <w:sz w:val="24"/>
          <w:szCs w:val="24"/>
          <w:lang w:eastAsia="ru-RU"/>
        </w:rPr>
        <w:t xml:space="preserve">оответствии с квалификационными </w:t>
      </w:r>
      <w:r w:rsidR="006E1E64" w:rsidRPr="00637285">
        <w:rPr>
          <w:sz w:val="24"/>
          <w:szCs w:val="24"/>
          <w:lang w:eastAsia="ru-RU"/>
        </w:rPr>
        <w:t>характеристиками и требованиями составлены все до</w:t>
      </w:r>
      <w:r w:rsidR="00637285">
        <w:rPr>
          <w:sz w:val="24"/>
          <w:szCs w:val="24"/>
          <w:lang w:eastAsia="ru-RU"/>
        </w:rPr>
        <w:t xml:space="preserve">лжностные инструкции, определен </w:t>
      </w:r>
      <w:r w:rsidR="006E1E64" w:rsidRPr="00637285">
        <w:rPr>
          <w:sz w:val="24"/>
          <w:szCs w:val="24"/>
          <w:lang w:eastAsia="ru-RU"/>
        </w:rPr>
        <w:t>функционал деятельности заместителей руководителя</w:t>
      </w:r>
      <w:r>
        <w:rPr>
          <w:sz w:val="24"/>
          <w:szCs w:val="24"/>
          <w:lang w:eastAsia="ru-RU"/>
        </w:rPr>
        <w:t xml:space="preserve">. В школе успешно функционирует </w:t>
      </w:r>
      <w:r w:rsidR="006E1E64" w:rsidRPr="00637285">
        <w:rPr>
          <w:sz w:val="24"/>
          <w:szCs w:val="24"/>
          <w:lang w:eastAsia="ru-RU"/>
        </w:rPr>
        <w:t>управленческая команда с максимально разнообра</w:t>
      </w:r>
      <w:r>
        <w:rPr>
          <w:sz w:val="24"/>
          <w:szCs w:val="24"/>
          <w:lang w:eastAsia="ru-RU"/>
        </w:rPr>
        <w:t xml:space="preserve">зными способностями для решения </w:t>
      </w:r>
      <w:r w:rsidR="006E1E64" w:rsidRPr="00637285">
        <w:rPr>
          <w:sz w:val="24"/>
          <w:szCs w:val="24"/>
          <w:lang w:eastAsia="ru-RU"/>
        </w:rPr>
        <w:t>различных задач. Все члены административной кома</w:t>
      </w:r>
      <w:r>
        <w:rPr>
          <w:sz w:val="24"/>
          <w:szCs w:val="24"/>
          <w:lang w:eastAsia="ru-RU"/>
        </w:rPr>
        <w:t xml:space="preserve">нды прошли специальную </w:t>
      </w:r>
      <w:r w:rsidR="006E1E64" w:rsidRPr="00637285">
        <w:rPr>
          <w:sz w:val="24"/>
          <w:szCs w:val="24"/>
          <w:lang w:eastAsia="ru-RU"/>
        </w:rPr>
        <w:t>профессиональную подготовку по управленческой специфике «Менеджмент в образовании»,</w:t>
      </w:r>
      <w:r>
        <w:rPr>
          <w:sz w:val="24"/>
          <w:szCs w:val="24"/>
          <w:lang w:eastAsia="ru-RU"/>
        </w:rPr>
        <w:t xml:space="preserve"> </w:t>
      </w:r>
      <w:r w:rsidR="006E1E64" w:rsidRPr="00637285">
        <w:rPr>
          <w:sz w:val="24"/>
          <w:szCs w:val="24"/>
          <w:lang w:eastAsia="ru-RU"/>
        </w:rPr>
        <w:t>курсы повышения квалификации.</w:t>
      </w:r>
    </w:p>
    <w:p w:rsidR="006E1E64" w:rsidRPr="00637285" w:rsidRDefault="006E1E64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Результатом тесного взаимодействия педаг</w:t>
      </w:r>
      <w:r w:rsidR="00B276B2">
        <w:rPr>
          <w:sz w:val="24"/>
          <w:szCs w:val="24"/>
          <w:lang w:eastAsia="ru-RU"/>
        </w:rPr>
        <w:t xml:space="preserve">огов, учащихся и представителей </w:t>
      </w:r>
      <w:r w:rsidRPr="00637285">
        <w:rPr>
          <w:sz w:val="24"/>
          <w:szCs w:val="24"/>
          <w:lang w:eastAsia="ru-RU"/>
        </w:rPr>
        <w:t>общественности становится координация деятельности</w:t>
      </w:r>
      <w:r w:rsidR="00B276B2">
        <w:rPr>
          <w:sz w:val="24"/>
          <w:szCs w:val="24"/>
          <w:lang w:eastAsia="ru-RU"/>
        </w:rPr>
        <w:t xml:space="preserve"> органов соуправления, создание </w:t>
      </w:r>
      <w:r w:rsidRPr="00637285">
        <w:rPr>
          <w:sz w:val="24"/>
          <w:szCs w:val="24"/>
          <w:lang w:eastAsia="ru-RU"/>
        </w:rPr>
        <w:t>условий для продуктивного и оперативного решения многих школьных вопросов.</w:t>
      </w:r>
    </w:p>
    <w:p w:rsidR="006E1E64" w:rsidRPr="00637285" w:rsidRDefault="006E1E64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Таким образом, проведенный анализ позволяет сдел</w:t>
      </w:r>
      <w:r w:rsidR="00B276B2">
        <w:rPr>
          <w:sz w:val="24"/>
          <w:szCs w:val="24"/>
          <w:lang w:eastAsia="ru-RU"/>
        </w:rPr>
        <w:t xml:space="preserve">ать вывод о том, что реализация </w:t>
      </w:r>
      <w:r w:rsidRPr="00637285">
        <w:rPr>
          <w:sz w:val="24"/>
          <w:szCs w:val="24"/>
          <w:lang w:eastAsia="ru-RU"/>
        </w:rPr>
        <w:t xml:space="preserve">программы развития </w:t>
      </w:r>
      <w:r w:rsidR="00B276B2">
        <w:rPr>
          <w:sz w:val="24"/>
          <w:szCs w:val="24"/>
          <w:lang w:eastAsia="ru-RU"/>
        </w:rPr>
        <w:t>МБОУ СОШ № 50 г. Белгорода</w:t>
      </w:r>
      <w:r w:rsidRPr="00637285">
        <w:rPr>
          <w:sz w:val="24"/>
          <w:szCs w:val="24"/>
          <w:lang w:eastAsia="ru-RU"/>
        </w:rPr>
        <w:t xml:space="preserve"> в целом за</w:t>
      </w:r>
      <w:r w:rsidR="00B276B2">
        <w:rPr>
          <w:sz w:val="24"/>
          <w:szCs w:val="24"/>
          <w:lang w:eastAsia="ru-RU"/>
        </w:rPr>
        <w:t xml:space="preserve">вершена в </w:t>
      </w:r>
      <w:r w:rsidRPr="00637285">
        <w:rPr>
          <w:sz w:val="24"/>
          <w:szCs w:val="24"/>
          <w:lang w:eastAsia="ru-RU"/>
        </w:rPr>
        <w:t>соответствии с поставленными целями и задачами.</w:t>
      </w:r>
    </w:p>
    <w:p w:rsidR="006E1E64" w:rsidRPr="00637285" w:rsidRDefault="006E1E64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>Проведенное анкетирование родителей и собеседование с</w:t>
      </w:r>
      <w:r w:rsidR="00B276B2">
        <w:rPr>
          <w:sz w:val="24"/>
          <w:szCs w:val="24"/>
          <w:lang w:eastAsia="ru-RU"/>
        </w:rPr>
        <w:t xml:space="preserve"> членами родительских комитетов </w:t>
      </w:r>
      <w:r w:rsidRPr="00637285">
        <w:rPr>
          <w:sz w:val="24"/>
          <w:szCs w:val="24"/>
          <w:lang w:eastAsia="ru-RU"/>
        </w:rPr>
        <w:t>показало, что большинство родителей признает рабо</w:t>
      </w:r>
      <w:r w:rsidR="00B276B2">
        <w:rPr>
          <w:sz w:val="24"/>
          <w:szCs w:val="24"/>
          <w:lang w:eastAsia="ru-RU"/>
        </w:rPr>
        <w:t xml:space="preserve">ту педагогического коллектива и </w:t>
      </w:r>
      <w:r w:rsidRPr="00637285">
        <w:rPr>
          <w:sz w:val="24"/>
          <w:szCs w:val="24"/>
          <w:lang w:eastAsia="ru-RU"/>
        </w:rPr>
        <w:t>администрации школы по обеспечению условий реал</w:t>
      </w:r>
      <w:r w:rsidR="00B276B2">
        <w:rPr>
          <w:sz w:val="24"/>
          <w:szCs w:val="24"/>
          <w:lang w:eastAsia="ru-RU"/>
        </w:rPr>
        <w:t xml:space="preserve">изации ФГОС удовлетворительной. </w:t>
      </w:r>
      <w:r w:rsidRPr="00637285">
        <w:rPr>
          <w:sz w:val="24"/>
          <w:szCs w:val="24"/>
          <w:lang w:eastAsia="ru-RU"/>
        </w:rPr>
        <w:t>Результаты анкетирования показывают, что по</w:t>
      </w:r>
      <w:r w:rsidR="00B276B2">
        <w:rPr>
          <w:sz w:val="24"/>
          <w:szCs w:val="24"/>
          <w:lang w:eastAsia="ru-RU"/>
        </w:rPr>
        <w:t xml:space="preserve">давляющее большинство родителей </w:t>
      </w:r>
      <w:r w:rsidRPr="00637285">
        <w:rPr>
          <w:sz w:val="24"/>
          <w:szCs w:val="24"/>
          <w:lang w:eastAsia="ru-RU"/>
        </w:rPr>
        <w:t>удовлетворено образовательной деятельностью, осуществляемой в школе, материально</w:t>
      </w:r>
      <w:r w:rsidR="00B276B2">
        <w:rPr>
          <w:sz w:val="24"/>
          <w:szCs w:val="24"/>
          <w:lang w:eastAsia="ru-RU"/>
        </w:rPr>
        <w:t>-</w:t>
      </w:r>
      <w:r w:rsidRPr="00637285">
        <w:rPr>
          <w:sz w:val="24"/>
          <w:szCs w:val="24"/>
          <w:lang w:eastAsia="ru-RU"/>
        </w:rPr>
        <w:t>технической базой и санитарно-гигиеническим состоянием образовательной организации.</w:t>
      </w:r>
    </w:p>
    <w:p w:rsidR="006E1E64" w:rsidRDefault="006E1E64" w:rsidP="00B276B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637285">
        <w:rPr>
          <w:sz w:val="24"/>
          <w:szCs w:val="24"/>
          <w:lang w:eastAsia="ru-RU"/>
        </w:rPr>
        <w:t xml:space="preserve">В настоящее время сформирован социальный интерес к </w:t>
      </w:r>
      <w:r w:rsidR="00B276B2">
        <w:rPr>
          <w:sz w:val="24"/>
          <w:szCs w:val="24"/>
          <w:lang w:eastAsia="ru-RU"/>
        </w:rPr>
        <w:t>МБОУ СОШ № 50 г. Белгорода</w:t>
      </w:r>
      <w:r w:rsidRPr="00637285">
        <w:rPr>
          <w:sz w:val="24"/>
          <w:szCs w:val="24"/>
          <w:lang w:eastAsia="ru-RU"/>
        </w:rPr>
        <w:t xml:space="preserve"> как к образовательному учреждению, способному удовлетворить образовательные</w:t>
      </w:r>
      <w:r w:rsidR="00B276B2">
        <w:rPr>
          <w:sz w:val="24"/>
          <w:szCs w:val="24"/>
          <w:lang w:eastAsia="ru-RU"/>
        </w:rPr>
        <w:t xml:space="preserve"> </w:t>
      </w:r>
      <w:r w:rsidRPr="00637285">
        <w:rPr>
          <w:sz w:val="24"/>
          <w:szCs w:val="24"/>
          <w:lang w:eastAsia="ru-RU"/>
        </w:rPr>
        <w:t>запросы разнообразных категорий обучающихся и их родителей.</w:t>
      </w:r>
    </w:p>
    <w:p w:rsidR="00E930CB" w:rsidRDefault="00E930CB" w:rsidP="00E930CB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</w:p>
    <w:p w:rsidR="00E930CB" w:rsidRDefault="00E930CB" w:rsidP="00E930CB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Проблемно-ориентированный анализ</w:t>
      </w:r>
    </w:p>
    <w:p w:rsidR="00E930CB" w:rsidRDefault="00E930CB" w:rsidP="00E930CB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E930CB">
        <w:rPr>
          <w:sz w:val="24"/>
          <w:szCs w:val="24"/>
          <w:lang w:eastAsia="ru-RU"/>
        </w:rPr>
        <w:t xml:space="preserve">Перед школой общество поставило новые задачи. Сегодня у государства есть запрос на формирование функциональной грамотности учеников: Россия стремится попасть в международные рейтинги школьного образования – такие, как PISA или PIRLS. Однако </w:t>
      </w:r>
      <w:r w:rsidRPr="00E930CB">
        <w:rPr>
          <w:sz w:val="24"/>
          <w:szCs w:val="24"/>
          <w:lang w:eastAsia="ru-RU"/>
        </w:rPr>
        <w:lastRenderedPageBreak/>
        <w:t xml:space="preserve">механизма системного обучения школьников функциональной грамотности нет – существуют только печатные методички, в которых учителю предлагается в том числе самому придумывать задания. Следовательно, школам самим необходимо разрабатывать систему формирования функциональной грамотности на разных уровнях обучения, определять технологии обучения, разрабатывать задания и оценочные материалы. </w:t>
      </w:r>
    </w:p>
    <w:p w:rsidR="00E930CB" w:rsidRDefault="00E930CB" w:rsidP="00E930CB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E930CB">
        <w:rPr>
          <w:sz w:val="24"/>
          <w:szCs w:val="24"/>
          <w:lang w:eastAsia="ru-RU"/>
        </w:rPr>
        <w:t xml:space="preserve">Всеобщая цифровизация тоже диктует свои условия: необходимость изменения технологии обучения, изменение процедуры оценки достижений обучающихся, организация цифрового образования самих педагогов. Для каждого современного человека, а для педагога в большей мере необходимо непрерывное профессиональное образование. Школа должна создать условия для реализации права педагогов на профессиональную подготовку и переподготовку на протяжении всего времени работы в учреждении. </w:t>
      </w:r>
    </w:p>
    <w:p w:rsidR="00E930CB" w:rsidRDefault="00E930CB" w:rsidP="00E930CB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E930CB">
        <w:rPr>
          <w:sz w:val="24"/>
          <w:szCs w:val="24"/>
          <w:lang w:eastAsia="ru-RU"/>
        </w:rPr>
        <w:t>Согласно этим глобальным вызовам современного общества и проблемам, которые обозначились в ходе анализа образовательной деятельности школы, мы выбрали приоритетные для решения в 202</w:t>
      </w:r>
      <w:r>
        <w:rPr>
          <w:sz w:val="24"/>
          <w:szCs w:val="24"/>
          <w:lang w:eastAsia="ru-RU"/>
        </w:rPr>
        <w:t>2</w:t>
      </w:r>
      <w:r w:rsidRPr="00E930CB">
        <w:rPr>
          <w:sz w:val="24"/>
          <w:szCs w:val="24"/>
          <w:lang w:eastAsia="ru-RU"/>
        </w:rPr>
        <w:t>-202</w:t>
      </w:r>
      <w:r>
        <w:rPr>
          <w:sz w:val="24"/>
          <w:szCs w:val="24"/>
          <w:lang w:eastAsia="ru-RU"/>
        </w:rPr>
        <w:t>7</w:t>
      </w:r>
      <w:r w:rsidRPr="00E930CB">
        <w:rPr>
          <w:sz w:val="24"/>
          <w:szCs w:val="24"/>
          <w:lang w:eastAsia="ru-RU"/>
        </w:rPr>
        <w:t xml:space="preserve"> гг. направления развития, конкретизировали их через задачи развития, к которым разработали механизмы реализации и определили достигаемые результаты.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8"/>
        <w:gridCol w:w="3308"/>
        <w:gridCol w:w="3309"/>
      </w:tblGrid>
      <w:tr w:rsidR="00E930CB" w:rsidTr="00E930CB">
        <w:tc>
          <w:tcPr>
            <w:tcW w:w="3308" w:type="dxa"/>
          </w:tcPr>
          <w:p w:rsidR="00E930CB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308" w:type="dxa"/>
          </w:tcPr>
          <w:p w:rsidR="00E930CB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3309" w:type="dxa"/>
          </w:tcPr>
          <w:p w:rsidR="00E930CB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E930CB" w:rsidTr="00E930CB">
        <w:tc>
          <w:tcPr>
            <w:tcW w:w="3308" w:type="dxa"/>
          </w:tcPr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</w:rPr>
              <w:t>Обеспечить формирование функциональной грамотности обучающихся через повышение качества освоения предметного содержания, использование различных форм внеурочной деятельности и дополнительного образования.</w:t>
            </w:r>
          </w:p>
        </w:tc>
        <w:tc>
          <w:tcPr>
            <w:tcW w:w="3308" w:type="dxa"/>
          </w:tcPr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97F09">
              <w:rPr>
                <w:b/>
                <w:sz w:val="24"/>
                <w:szCs w:val="24"/>
              </w:rPr>
              <w:t>В рамках проекта «Школа со знаком качества»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97F09">
              <w:rPr>
                <w:sz w:val="24"/>
                <w:szCs w:val="24"/>
              </w:rPr>
              <w:t xml:space="preserve">- Выделение на всех уровнях образования приоритетных для формирования компонентов функциональной грамотности: НОО – читательская, коммуникативная, основы математической и информационной грамотности; ООО – естественно-научная, математическая и грамотность поведения в чрезвычайных ситуациях;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97F09">
              <w:rPr>
                <w:sz w:val="24"/>
                <w:szCs w:val="24"/>
              </w:rPr>
              <w:t>СОО – юридическая, общественно-политическая, цифровая грамотность, грамотность в вопросах семейной жизни.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97F09">
              <w:rPr>
                <w:sz w:val="24"/>
                <w:szCs w:val="24"/>
              </w:rPr>
              <w:t xml:space="preserve">- Разработка и внедрение проектно-творческих обучающих и оценочных заданий, направленных на развитие проектной культуры средствами учебных дисциплин;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97F09">
              <w:rPr>
                <w:sz w:val="24"/>
                <w:szCs w:val="24"/>
              </w:rPr>
              <w:t xml:space="preserve">- Организация воспитательных мероприятий через разработку и реализацию проектов;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97F09">
              <w:rPr>
                <w:sz w:val="24"/>
                <w:szCs w:val="24"/>
              </w:rPr>
              <w:t xml:space="preserve">- Разработка обучающих и оценивающих материалов формирования компонентов функциональной </w:t>
            </w:r>
            <w:r w:rsidRPr="00697F09">
              <w:rPr>
                <w:sz w:val="24"/>
                <w:szCs w:val="24"/>
              </w:rPr>
              <w:lastRenderedPageBreak/>
              <w:t xml:space="preserve">грамотности.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</w:rPr>
              <w:t>- Использование программ повышения квалификации учителей по разработке «PISA-подобного задания».</w:t>
            </w:r>
          </w:p>
        </w:tc>
        <w:tc>
          <w:tcPr>
            <w:tcW w:w="3309" w:type="dxa"/>
          </w:tcPr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lastRenderedPageBreak/>
              <w:t xml:space="preserve">Общий: Учащиеся овладевают базовыми компонентами функциональной грамотности, готовы к решению проблем в конкретных жизненных ситуациях.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Учащиеся повышают уровень проектной культуры.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По уровням: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НОО: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- имеют навыки работы с текстом;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знают различные источники информации и умеют их использовать;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умеют работать в группах и парах;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имеют навыки представления результатов своей работы.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ООО: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умеют организовать продуктивное взаимодействие с учителем и одноклассниками;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имеют объективные представления о естественнонаучной картине мира;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умеют грамотно действовать в чрезвычайных ситуациях; СОО: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соблюдают нормы современного литературного языка;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lastRenderedPageBreak/>
              <w:t xml:space="preserve">- знают о своих правах и обязанностях и используют их в жизни; 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- участвуют в общественной жизни; - умеют выстраивать индивидуальную образовательную программу.</w:t>
            </w:r>
          </w:p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Будет создан школьный банк обучающих и оценивающих материалов по предметам и уровням обучения</w:t>
            </w:r>
          </w:p>
        </w:tc>
      </w:tr>
      <w:tr w:rsidR="00E930CB" w:rsidTr="00E930CB">
        <w:tc>
          <w:tcPr>
            <w:tcW w:w="3308" w:type="dxa"/>
          </w:tcPr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</w:rPr>
              <w:lastRenderedPageBreak/>
              <w:t>Создать условия для организации проектной деятельности, в том числе с использованием новых возможностей, предоставляемых цифровой</w:t>
            </w:r>
          </w:p>
        </w:tc>
        <w:tc>
          <w:tcPr>
            <w:tcW w:w="3308" w:type="dxa"/>
          </w:tcPr>
          <w:p w:rsidR="00E930CB" w:rsidRPr="00697F09" w:rsidRDefault="00E930CB" w:rsidP="00E930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697F09">
              <w:rPr>
                <w:b/>
                <w:sz w:val="24"/>
                <w:szCs w:val="24"/>
                <w:lang w:eastAsia="ru-RU"/>
              </w:rPr>
              <w:t>В рамках проектов «Цифровая образовательная среда», «Школа со знаком качества», «Путь к успеху каждого ребенка»</w:t>
            </w:r>
          </w:p>
          <w:p w:rsidR="00697F09" w:rsidRPr="00697F09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-Создание координирующего совета лабораторий для организации проектной деятельности обучающихся начальной школы, основной школы и средней школы.</w:t>
            </w:r>
          </w:p>
          <w:p w:rsidR="00697F09" w:rsidRPr="00697F09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- Привлечение организаций-партнеров с возможностью осуществления проектной деятельности на их площадках. </w:t>
            </w:r>
          </w:p>
          <w:p w:rsidR="00697F09" w:rsidRPr="00697F09" w:rsidRDefault="00697F09" w:rsidP="00697F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- Привлечение учащихся к участию в олимпиадах и иных интеллектуальных и творческих конкурсах, которые проводятся под эгидой Министерства просвещения Российской Федерации, Министерства образования Белгородской области и других организаций федерального и областного значения.</w:t>
            </w:r>
          </w:p>
        </w:tc>
        <w:tc>
          <w:tcPr>
            <w:tcW w:w="3309" w:type="dxa"/>
          </w:tcPr>
          <w:p w:rsidR="00697F09" w:rsidRPr="00697F09" w:rsidRDefault="00E930CB" w:rsidP="00697F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Обучающиеся получат возможность осуществлять на высоком уровне проектную и исследовательскую деятельность в области физики, химии, информатики и математики школьного образования, а также для сетевого взаимодействия. Педагоги и обучающиеся повысят уровень проектной культуры. </w:t>
            </w:r>
          </w:p>
          <w:p w:rsidR="00E930CB" w:rsidRPr="00697F09" w:rsidRDefault="00E930CB" w:rsidP="00697F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Педагоги овладеют новыми технологиями для успешной работы в ЦОС</w:t>
            </w:r>
          </w:p>
        </w:tc>
      </w:tr>
      <w:tr w:rsidR="00E930CB" w:rsidTr="00E930CB">
        <w:tc>
          <w:tcPr>
            <w:tcW w:w="3308" w:type="dxa"/>
          </w:tcPr>
          <w:p w:rsidR="00E930CB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Повысить уровень владения педагогами методами обучения и воспитания через повышение квалификации в области развивающего образования и проектной деятельности</w:t>
            </w:r>
          </w:p>
        </w:tc>
        <w:tc>
          <w:tcPr>
            <w:tcW w:w="3308" w:type="dxa"/>
          </w:tcPr>
          <w:p w:rsidR="00697F09" w:rsidRPr="00697F09" w:rsidRDefault="00697F09" w:rsidP="00697F0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697F09">
              <w:rPr>
                <w:b/>
                <w:sz w:val="24"/>
                <w:szCs w:val="24"/>
                <w:lang w:eastAsia="ru-RU"/>
              </w:rPr>
              <w:t>В рамках проектов «</w:t>
            </w:r>
            <w:r>
              <w:rPr>
                <w:b/>
                <w:sz w:val="24"/>
                <w:szCs w:val="24"/>
                <w:lang w:eastAsia="ru-RU"/>
              </w:rPr>
              <w:t>Учитель и классный руководитель Будущего</w:t>
            </w:r>
            <w:r w:rsidRPr="00697F09">
              <w:rPr>
                <w:b/>
                <w:sz w:val="24"/>
                <w:szCs w:val="24"/>
                <w:lang w:eastAsia="ru-RU"/>
              </w:rPr>
              <w:t>», «</w:t>
            </w:r>
            <w:r>
              <w:rPr>
                <w:b/>
                <w:sz w:val="24"/>
                <w:szCs w:val="24"/>
                <w:lang w:eastAsia="ru-RU"/>
              </w:rPr>
              <w:t xml:space="preserve">Я – гражданин» </w:t>
            </w:r>
          </w:p>
          <w:p w:rsidR="00E930CB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 xml:space="preserve">Использование курсовой подготовки по актуальным для школы и педагога темам: - участие в федеральном проекте «Учитель будущего»; - проведение разработческих семинаров, круглых столов по проектной деятельности, развивающему образованию, </w:t>
            </w:r>
            <w:r w:rsidRPr="00697F09">
              <w:rPr>
                <w:sz w:val="24"/>
                <w:szCs w:val="24"/>
                <w:lang w:eastAsia="ru-RU"/>
              </w:rPr>
              <w:lastRenderedPageBreak/>
              <w:t xml:space="preserve">в том числе с привлечением сторонних специалистов; - обеспечение продуктивного взаимодействия педагогов с профессиональным сообществом на различных уровнях (участие в профессиональных конкурсах, </w:t>
            </w:r>
            <w:r>
              <w:rPr>
                <w:sz w:val="24"/>
                <w:szCs w:val="24"/>
                <w:lang w:eastAsia="ru-RU"/>
              </w:rPr>
              <w:t>конференциях, вебинарах и т.д.).</w:t>
            </w:r>
          </w:p>
        </w:tc>
        <w:tc>
          <w:tcPr>
            <w:tcW w:w="3309" w:type="dxa"/>
          </w:tcPr>
          <w:p w:rsidR="00E930CB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lastRenderedPageBreak/>
              <w:t>Расширяется перечень компетенций педагогов, повышается уровень их профессионального мастерства в использовании многообразия современных технологий обучения: растет уровень проектной культуры.</w:t>
            </w:r>
          </w:p>
        </w:tc>
      </w:tr>
      <w:tr w:rsidR="00E930CB" w:rsidTr="00E930CB">
        <w:tc>
          <w:tcPr>
            <w:tcW w:w="3308" w:type="dxa"/>
          </w:tcPr>
          <w:p w:rsidR="00E930CB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lastRenderedPageBreak/>
              <w:t>Установить партнёрские взаимоотношения для совершенствования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97F09">
              <w:rPr>
                <w:sz w:val="24"/>
                <w:szCs w:val="24"/>
                <w:lang w:eastAsia="ru-RU"/>
              </w:rPr>
              <w:t>детско-взрослых форм деятельности с выходом в пространство реального социального действия</w:t>
            </w:r>
          </w:p>
        </w:tc>
        <w:tc>
          <w:tcPr>
            <w:tcW w:w="3308" w:type="dxa"/>
          </w:tcPr>
          <w:p w:rsidR="00E930CB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697F09">
              <w:rPr>
                <w:sz w:val="24"/>
                <w:szCs w:val="24"/>
                <w:lang w:eastAsia="ru-RU"/>
              </w:rPr>
              <w:t>асширение спектра детско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697F09">
              <w:rPr>
                <w:sz w:val="24"/>
                <w:szCs w:val="24"/>
                <w:lang w:eastAsia="ru-RU"/>
              </w:rPr>
              <w:t>взрослых форм деятельности с выходом в пространство реального социального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</w:tcPr>
          <w:p w:rsidR="00E930CB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- повышается эффективность взаимодействия коллегиальных органов управления школой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697F09" w:rsidRDefault="00697F09" w:rsidP="00E930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7F09">
              <w:rPr>
                <w:sz w:val="24"/>
                <w:szCs w:val="24"/>
                <w:lang w:eastAsia="ru-RU"/>
              </w:rPr>
              <w:t>- большее количество родителей вовлечены в совместную деятельность, направленную на создание общего культурно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697F09">
              <w:rPr>
                <w:sz w:val="24"/>
                <w:szCs w:val="24"/>
                <w:lang w:eastAsia="ru-RU"/>
              </w:rPr>
              <w:t>нормативного пространства, в котором вырабатываются единые подходы к воспитанию обучающихся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930CB" w:rsidRPr="00E930CB" w:rsidRDefault="00E930CB" w:rsidP="00E930CB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</w:p>
    <w:p w:rsidR="003414C2" w:rsidRPr="001A01B1" w:rsidRDefault="001A01B1" w:rsidP="00AD7D82">
      <w:pPr>
        <w:pStyle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2D3418" w:rsidRPr="001A01B1">
        <w:rPr>
          <w:sz w:val="24"/>
          <w:szCs w:val="24"/>
        </w:rPr>
        <w:t xml:space="preserve">. </w:t>
      </w:r>
      <w:r w:rsidR="00C249CF" w:rsidRPr="001A01B1">
        <w:rPr>
          <w:sz w:val="24"/>
          <w:szCs w:val="24"/>
        </w:rPr>
        <w:t>Характеристика проблем, на решение которых направлена</w:t>
      </w:r>
      <w:r>
        <w:rPr>
          <w:sz w:val="24"/>
          <w:szCs w:val="24"/>
        </w:rPr>
        <w:t xml:space="preserve"> </w:t>
      </w:r>
      <w:r w:rsidR="00C249CF" w:rsidRPr="001A01B1">
        <w:rPr>
          <w:spacing w:val="-67"/>
          <w:sz w:val="24"/>
          <w:szCs w:val="24"/>
        </w:rPr>
        <w:t xml:space="preserve"> </w:t>
      </w:r>
      <w:r w:rsidR="00AD7D82" w:rsidRPr="001A01B1">
        <w:rPr>
          <w:sz w:val="24"/>
          <w:szCs w:val="24"/>
        </w:rPr>
        <w:t>Программа развития</w:t>
      </w:r>
    </w:p>
    <w:p w:rsidR="003414C2" w:rsidRPr="001A01B1" w:rsidRDefault="003414C2">
      <w:pPr>
        <w:pStyle w:val="a3"/>
        <w:spacing w:before="1"/>
        <w:jc w:val="left"/>
        <w:rPr>
          <w:b/>
          <w:sz w:val="24"/>
          <w:szCs w:val="24"/>
        </w:rPr>
      </w:pPr>
    </w:p>
    <w:p w:rsidR="003414C2" w:rsidRPr="001A01B1" w:rsidRDefault="00C249CF">
      <w:pPr>
        <w:spacing w:before="1"/>
        <w:ind w:left="816" w:right="332"/>
        <w:jc w:val="center"/>
        <w:rPr>
          <w:b/>
          <w:sz w:val="24"/>
          <w:szCs w:val="24"/>
        </w:rPr>
      </w:pPr>
      <w:r w:rsidRPr="001A01B1">
        <w:rPr>
          <w:b/>
          <w:sz w:val="24"/>
          <w:szCs w:val="24"/>
        </w:rPr>
        <w:t>PEST</w:t>
      </w:r>
      <w:r w:rsidRPr="001A01B1">
        <w:rPr>
          <w:b/>
          <w:spacing w:val="-2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–</w:t>
      </w:r>
      <w:r w:rsidRPr="001A01B1">
        <w:rPr>
          <w:b/>
          <w:spacing w:val="-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анализ.</w:t>
      </w:r>
    </w:p>
    <w:p w:rsidR="003414C2" w:rsidRPr="001A01B1" w:rsidRDefault="003414C2">
      <w:pPr>
        <w:pStyle w:val="a3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4489"/>
      </w:tblGrid>
      <w:tr w:rsidR="006A6917" w:rsidRPr="001A01B1">
        <w:trPr>
          <w:trHeight w:val="321"/>
        </w:trPr>
        <w:tc>
          <w:tcPr>
            <w:tcW w:w="9643" w:type="dxa"/>
            <w:gridSpan w:val="2"/>
          </w:tcPr>
          <w:p w:rsidR="003414C2" w:rsidRPr="001A01B1" w:rsidRDefault="00C249CF" w:rsidP="00AD7D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P-</w:t>
            </w:r>
            <w:r w:rsidRPr="001A01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политика</w:t>
            </w:r>
          </w:p>
        </w:tc>
      </w:tr>
      <w:tr w:rsidR="00AD7D82" w:rsidRPr="001A01B1" w:rsidTr="00AD7D82">
        <w:trPr>
          <w:trHeight w:val="212"/>
        </w:trPr>
        <w:tc>
          <w:tcPr>
            <w:tcW w:w="5154" w:type="dxa"/>
          </w:tcPr>
          <w:p w:rsidR="003414C2" w:rsidRPr="001A01B1" w:rsidRDefault="002D3418" w:rsidP="00AD7D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489" w:type="dxa"/>
          </w:tcPr>
          <w:p w:rsidR="003414C2" w:rsidRPr="001A01B1" w:rsidRDefault="00C249CF" w:rsidP="00AD7D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-</w:t>
            </w:r>
          </w:p>
        </w:tc>
      </w:tr>
      <w:tr w:rsidR="00AD7D82" w:rsidRPr="001A01B1" w:rsidTr="001A01B1">
        <w:trPr>
          <w:trHeight w:val="1776"/>
        </w:trPr>
        <w:tc>
          <w:tcPr>
            <w:tcW w:w="5154" w:type="dxa"/>
          </w:tcPr>
          <w:p w:rsidR="003414C2" w:rsidRPr="001A01B1" w:rsidRDefault="001A01B1" w:rsidP="001A01B1">
            <w:pPr>
              <w:pStyle w:val="TableParagraph"/>
              <w:tabs>
                <w:tab w:val="left" w:pos="831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Соответствие целям развития</w:t>
            </w:r>
            <w:r>
              <w:rPr>
                <w:sz w:val="24"/>
                <w:szCs w:val="24"/>
              </w:rPr>
              <w:t xml:space="preserve"> РФ и города Белгорода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193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49CF" w:rsidRPr="001A01B1">
              <w:rPr>
                <w:sz w:val="24"/>
                <w:szCs w:val="24"/>
              </w:rPr>
              <w:t>Повышение</w:t>
            </w:r>
            <w:r w:rsidR="00C249CF" w:rsidRPr="001A01B1">
              <w:rPr>
                <w:spacing w:val="-5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статуса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педагога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023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Использование ресурсов города для развития</w:t>
            </w:r>
            <w:r w:rsidR="00C249CF" w:rsidRPr="001A01B1">
              <w:rPr>
                <w:sz w:val="24"/>
                <w:szCs w:val="24"/>
              </w:rPr>
              <w:t xml:space="preserve"> и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обучения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участников образовательного</w:t>
            </w:r>
            <w:r w:rsidR="00C249CF" w:rsidRPr="001A01B1">
              <w:rPr>
                <w:spacing w:val="-68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процесса</w:t>
            </w:r>
          </w:p>
        </w:tc>
        <w:tc>
          <w:tcPr>
            <w:tcW w:w="4489" w:type="dxa"/>
          </w:tcPr>
          <w:p w:rsidR="003414C2" w:rsidRPr="001A01B1" w:rsidRDefault="001A01B1" w:rsidP="001A01B1">
            <w:pPr>
              <w:pStyle w:val="TableParagraph"/>
              <w:tabs>
                <w:tab w:val="left" w:pos="1133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49CF" w:rsidRPr="001A01B1">
              <w:rPr>
                <w:sz w:val="24"/>
                <w:szCs w:val="24"/>
              </w:rPr>
              <w:t>Предоставление спектра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образовательных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возможностей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ограничено</w:t>
            </w:r>
            <w:r w:rsidR="00C249CF" w:rsidRPr="001A01B1">
              <w:rPr>
                <w:spacing w:val="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ресурсами</w:t>
            </w:r>
            <w:r w:rsidR="00C249CF" w:rsidRPr="001A01B1">
              <w:rPr>
                <w:spacing w:val="-2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ОО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(специалисты,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техническое</w:t>
            </w:r>
            <w:r w:rsidR="00C249CF" w:rsidRPr="001A01B1">
              <w:rPr>
                <w:spacing w:val="-3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оснащение)</w:t>
            </w:r>
          </w:p>
        </w:tc>
      </w:tr>
      <w:tr w:rsidR="00AD7D82" w:rsidRPr="001A01B1">
        <w:trPr>
          <w:trHeight w:val="320"/>
        </w:trPr>
        <w:tc>
          <w:tcPr>
            <w:tcW w:w="9643" w:type="dxa"/>
            <w:gridSpan w:val="2"/>
          </w:tcPr>
          <w:p w:rsidR="003414C2" w:rsidRPr="001A01B1" w:rsidRDefault="00C249CF" w:rsidP="001A01B1">
            <w:pPr>
              <w:pStyle w:val="TableParagraph"/>
              <w:ind w:left="113" w:right="113" w:firstLine="284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E- экономика</w:t>
            </w:r>
          </w:p>
        </w:tc>
      </w:tr>
      <w:tr w:rsidR="002D3418" w:rsidRPr="001A01B1" w:rsidTr="002D3418">
        <w:trPr>
          <w:trHeight w:val="937"/>
        </w:trPr>
        <w:tc>
          <w:tcPr>
            <w:tcW w:w="5154" w:type="dxa"/>
          </w:tcPr>
          <w:p w:rsidR="003414C2" w:rsidRPr="001A01B1" w:rsidRDefault="001A01B1" w:rsidP="001A01B1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Привлечение дополнительного</w:t>
            </w:r>
            <w:r w:rsidR="00C249CF" w:rsidRPr="001A01B1">
              <w:rPr>
                <w:spacing w:val="-68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финансирования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(дополнительные</w:t>
            </w:r>
            <w:r w:rsidR="00C249CF" w:rsidRPr="001A01B1">
              <w:rPr>
                <w:spacing w:val="-3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услуги</w:t>
            </w:r>
            <w:r w:rsidR="00C249CF" w:rsidRPr="001A01B1">
              <w:rPr>
                <w:spacing w:val="-3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на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внебюджетной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основе)</w:t>
            </w:r>
          </w:p>
        </w:tc>
        <w:tc>
          <w:tcPr>
            <w:tcW w:w="4489" w:type="dxa"/>
          </w:tcPr>
          <w:p w:rsidR="003414C2" w:rsidRPr="001A01B1" w:rsidRDefault="001A01B1" w:rsidP="001A01B1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49CF" w:rsidRPr="001A01B1">
              <w:rPr>
                <w:sz w:val="24"/>
                <w:szCs w:val="24"/>
              </w:rPr>
              <w:t>Необходимость и актуальность</w:t>
            </w:r>
            <w:r w:rsidR="00C249CF" w:rsidRPr="001A01B1">
              <w:rPr>
                <w:spacing w:val="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развития</w:t>
            </w:r>
            <w:r w:rsidR="00C249CF" w:rsidRPr="001A01B1">
              <w:rPr>
                <w:b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 xml:space="preserve">внебюджетной </w:t>
            </w:r>
            <w:r>
              <w:rPr>
                <w:sz w:val="24"/>
                <w:szCs w:val="24"/>
              </w:rPr>
              <w:t>сферы ОО</w:t>
            </w:r>
          </w:p>
        </w:tc>
      </w:tr>
      <w:tr w:rsidR="00AD7D82" w:rsidRPr="001A01B1">
        <w:trPr>
          <w:trHeight w:val="317"/>
        </w:trPr>
        <w:tc>
          <w:tcPr>
            <w:tcW w:w="9643" w:type="dxa"/>
            <w:gridSpan w:val="2"/>
          </w:tcPr>
          <w:p w:rsidR="003414C2" w:rsidRPr="001A01B1" w:rsidRDefault="00C249CF" w:rsidP="001A01B1">
            <w:pPr>
              <w:pStyle w:val="TableParagraph"/>
              <w:ind w:left="113" w:right="113" w:firstLine="284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S- социум</w:t>
            </w:r>
          </w:p>
        </w:tc>
      </w:tr>
      <w:tr w:rsidR="002D3418" w:rsidRPr="001A01B1" w:rsidTr="001A01B1">
        <w:trPr>
          <w:trHeight w:val="1410"/>
        </w:trPr>
        <w:tc>
          <w:tcPr>
            <w:tcW w:w="5154" w:type="dxa"/>
          </w:tcPr>
          <w:p w:rsidR="003414C2" w:rsidRPr="001A01B1" w:rsidRDefault="001A01B1" w:rsidP="001A01B1">
            <w:pPr>
              <w:pStyle w:val="TableParagraph"/>
              <w:tabs>
                <w:tab w:val="left" w:pos="1426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Развитие сотрудничества</w:t>
            </w:r>
            <w:r w:rsidR="00C249CF" w:rsidRPr="001A01B1">
              <w:rPr>
                <w:spacing w:val="-68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Школа-Вуз-</w:t>
            </w:r>
            <w:r w:rsidR="00C249CF" w:rsidRPr="001A01B1">
              <w:rPr>
                <w:spacing w:val="-2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предприятие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318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49CF" w:rsidRPr="001A01B1">
              <w:rPr>
                <w:sz w:val="24"/>
                <w:szCs w:val="24"/>
              </w:rPr>
              <w:t>Социологи:</w:t>
            </w:r>
            <w:r w:rsidR="00C249CF" w:rsidRPr="001A01B1">
              <w:rPr>
                <w:spacing w:val="-3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атлас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будущих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профессии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553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49CF" w:rsidRPr="001A01B1">
              <w:rPr>
                <w:sz w:val="24"/>
                <w:szCs w:val="24"/>
              </w:rPr>
              <w:t>Демографический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рост</w:t>
            </w:r>
          </w:p>
        </w:tc>
        <w:tc>
          <w:tcPr>
            <w:tcW w:w="4489" w:type="dxa"/>
          </w:tcPr>
          <w:p w:rsidR="003414C2" w:rsidRPr="001A01B1" w:rsidRDefault="001A01B1" w:rsidP="001A01B1">
            <w:pPr>
              <w:pStyle w:val="TableParagraph"/>
              <w:tabs>
                <w:tab w:val="left" w:pos="1339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49CF" w:rsidRPr="001A01B1">
              <w:rPr>
                <w:sz w:val="24"/>
                <w:szCs w:val="24"/>
              </w:rPr>
              <w:t>Школы</w:t>
            </w:r>
            <w:r w:rsidR="00C249CF" w:rsidRPr="001A01B1">
              <w:rPr>
                <w:spacing w:val="-2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–конкуренты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375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49CF" w:rsidRPr="001A01B1">
              <w:rPr>
                <w:sz w:val="24"/>
                <w:szCs w:val="24"/>
              </w:rPr>
              <w:t>Расширение спектра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дополнительного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образования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087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49CF" w:rsidRPr="001A01B1">
              <w:rPr>
                <w:sz w:val="24"/>
                <w:szCs w:val="24"/>
              </w:rPr>
              <w:t>Потребность населения в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2D3418" w:rsidRPr="001A01B1">
              <w:rPr>
                <w:sz w:val="24"/>
                <w:szCs w:val="24"/>
              </w:rPr>
              <w:t>реализации новых образовательных программ</w:t>
            </w:r>
          </w:p>
        </w:tc>
      </w:tr>
      <w:tr w:rsidR="003414C2" w:rsidRPr="001A01B1">
        <w:trPr>
          <w:trHeight w:val="321"/>
        </w:trPr>
        <w:tc>
          <w:tcPr>
            <w:tcW w:w="9643" w:type="dxa"/>
            <w:gridSpan w:val="2"/>
          </w:tcPr>
          <w:p w:rsidR="003414C2" w:rsidRPr="001A01B1" w:rsidRDefault="00C249CF" w:rsidP="001A01B1">
            <w:pPr>
              <w:pStyle w:val="TableParagraph"/>
              <w:ind w:left="113" w:right="113" w:firstLine="284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T- технологии</w:t>
            </w:r>
          </w:p>
        </w:tc>
      </w:tr>
      <w:tr w:rsidR="002D3418" w:rsidRPr="001A01B1" w:rsidTr="001A01B1">
        <w:trPr>
          <w:trHeight w:val="1916"/>
        </w:trPr>
        <w:tc>
          <w:tcPr>
            <w:tcW w:w="5154" w:type="dxa"/>
          </w:tcPr>
          <w:p w:rsidR="003414C2" w:rsidRPr="001A01B1" w:rsidRDefault="001A01B1" w:rsidP="001A01B1">
            <w:pPr>
              <w:pStyle w:val="TableParagraph"/>
              <w:tabs>
                <w:tab w:val="left" w:pos="1164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Открытость</w:t>
            </w:r>
            <w:r w:rsidR="00C249CF" w:rsidRPr="001A01B1">
              <w:rPr>
                <w:spacing w:val="-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учреждений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443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49CF" w:rsidRPr="001A01B1">
              <w:rPr>
                <w:sz w:val="24"/>
                <w:szCs w:val="24"/>
              </w:rPr>
              <w:t>Развитие</w:t>
            </w:r>
            <w:r w:rsidR="00C249CF" w:rsidRPr="001A01B1">
              <w:rPr>
                <w:spacing w:val="-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IT</w:t>
            </w:r>
            <w:r w:rsidR="00C249CF" w:rsidRPr="001A01B1">
              <w:rPr>
                <w:spacing w:val="-5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направления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344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49CF" w:rsidRPr="001A01B1">
              <w:rPr>
                <w:sz w:val="24"/>
                <w:szCs w:val="24"/>
              </w:rPr>
              <w:t>Возможности</w:t>
            </w:r>
            <w:r w:rsidR="00C249CF" w:rsidRPr="001A01B1">
              <w:rPr>
                <w:spacing w:val="-5"/>
                <w:sz w:val="24"/>
                <w:szCs w:val="24"/>
              </w:rPr>
              <w:t xml:space="preserve"> </w:t>
            </w:r>
            <w:r w:rsidR="002D3418" w:rsidRPr="001A01B1">
              <w:rPr>
                <w:sz w:val="24"/>
                <w:szCs w:val="24"/>
              </w:rPr>
              <w:t>электронных образовательных ресурсов</w:t>
            </w:r>
            <w:r w:rsidR="00C249CF" w:rsidRPr="001A01B1">
              <w:rPr>
                <w:sz w:val="24"/>
                <w:szCs w:val="24"/>
              </w:rPr>
              <w:t>/</w:t>
            </w:r>
            <w:r w:rsidR="00C249CF" w:rsidRPr="001A01B1">
              <w:rPr>
                <w:spacing w:val="-6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электронного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журнала</w:t>
            </w:r>
          </w:p>
          <w:p w:rsidR="003414C2" w:rsidRPr="001A01B1" w:rsidRDefault="001A01B1" w:rsidP="001A01B1">
            <w:pPr>
              <w:pStyle w:val="TableParagraph"/>
              <w:tabs>
                <w:tab w:val="left" w:pos="1438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49CF" w:rsidRPr="001A01B1">
              <w:rPr>
                <w:sz w:val="24"/>
                <w:szCs w:val="24"/>
              </w:rPr>
              <w:t>Ресурсы сети Интерн</w:t>
            </w:r>
            <w:r w:rsidR="002D3418" w:rsidRPr="001A01B1">
              <w:rPr>
                <w:sz w:val="24"/>
                <w:szCs w:val="24"/>
              </w:rPr>
              <w:t>е</w:t>
            </w:r>
            <w:r w:rsidR="00C249CF" w:rsidRPr="001A01B1">
              <w:rPr>
                <w:sz w:val="24"/>
                <w:szCs w:val="24"/>
              </w:rPr>
              <w:t>т для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системы</w:t>
            </w:r>
            <w:r w:rsidR="00C249CF" w:rsidRPr="001A01B1">
              <w:rPr>
                <w:spacing w:val="-2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89" w:type="dxa"/>
          </w:tcPr>
          <w:p w:rsidR="003414C2" w:rsidRPr="001A01B1" w:rsidRDefault="001A01B1" w:rsidP="001A01B1">
            <w:pPr>
              <w:pStyle w:val="TableParagraph"/>
              <w:tabs>
                <w:tab w:val="left" w:pos="398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49CF" w:rsidRPr="001A01B1">
              <w:rPr>
                <w:sz w:val="24"/>
                <w:szCs w:val="24"/>
              </w:rPr>
              <w:t>Критериальная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система</w:t>
            </w:r>
            <w:r w:rsidR="00C249CF" w:rsidRPr="001A01B1">
              <w:rPr>
                <w:spacing w:val="-3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рейтинга</w:t>
            </w:r>
          </w:p>
          <w:p w:rsidR="003414C2" w:rsidRPr="001A01B1" w:rsidRDefault="001A01B1" w:rsidP="001A01B1">
            <w:pPr>
              <w:pStyle w:val="TableParagraph"/>
              <w:tabs>
                <w:tab w:val="left" w:pos="590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49CF" w:rsidRPr="001A01B1">
              <w:rPr>
                <w:sz w:val="24"/>
                <w:szCs w:val="24"/>
              </w:rPr>
              <w:t>Использование IT- ресурсов в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работе</w:t>
            </w:r>
            <w:r w:rsidR="00C249CF" w:rsidRPr="001A01B1">
              <w:rPr>
                <w:spacing w:val="-2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специалистами</w:t>
            </w:r>
            <w:r w:rsidR="00C249CF" w:rsidRPr="001A01B1">
              <w:rPr>
                <w:spacing w:val="-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всех</w:t>
            </w:r>
            <w:r w:rsidR="002D3418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уровней</w:t>
            </w:r>
            <w:r w:rsidR="00C249CF" w:rsidRPr="001A01B1">
              <w:rPr>
                <w:spacing w:val="-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образования.</w:t>
            </w:r>
          </w:p>
          <w:p w:rsidR="003414C2" w:rsidRPr="001A01B1" w:rsidRDefault="001A01B1" w:rsidP="001A01B1">
            <w:pPr>
              <w:pStyle w:val="TableParagraph"/>
              <w:tabs>
                <w:tab w:val="left" w:pos="585"/>
              </w:tabs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49CF" w:rsidRPr="001A01B1">
              <w:rPr>
                <w:sz w:val="24"/>
                <w:szCs w:val="24"/>
              </w:rPr>
              <w:t>Использование возможностей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2D3418" w:rsidRPr="001A01B1">
              <w:rPr>
                <w:sz w:val="24"/>
                <w:szCs w:val="24"/>
              </w:rPr>
              <w:t>ЭОР</w:t>
            </w:r>
            <w:r w:rsidR="00C249CF" w:rsidRPr="001A01B1">
              <w:rPr>
                <w:spacing w:val="-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всеми</w:t>
            </w:r>
            <w:r w:rsidR="00C249CF" w:rsidRPr="001A01B1">
              <w:rPr>
                <w:spacing w:val="-4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специалистами</w:t>
            </w:r>
            <w:r w:rsidR="00C249CF" w:rsidRPr="001A01B1">
              <w:rPr>
                <w:spacing w:val="-5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ОО.</w:t>
            </w:r>
          </w:p>
        </w:tc>
      </w:tr>
    </w:tbl>
    <w:p w:rsidR="003414C2" w:rsidRPr="001A01B1" w:rsidRDefault="003414C2" w:rsidP="002D3418">
      <w:pPr>
        <w:pStyle w:val="a3"/>
        <w:ind w:firstLine="709"/>
        <w:rPr>
          <w:b/>
          <w:sz w:val="24"/>
          <w:szCs w:val="24"/>
        </w:rPr>
      </w:pPr>
    </w:p>
    <w:p w:rsidR="003414C2" w:rsidRPr="001A01B1" w:rsidRDefault="00C249CF" w:rsidP="002D3418">
      <w:pPr>
        <w:pStyle w:val="a3"/>
        <w:ind w:firstLine="709"/>
        <w:rPr>
          <w:sz w:val="24"/>
          <w:szCs w:val="24"/>
        </w:rPr>
      </w:pPr>
      <w:r w:rsidRPr="001A01B1">
        <w:rPr>
          <w:sz w:val="24"/>
          <w:szCs w:val="24"/>
        </w:rPr>
        <w:t>Анализ макросреды определяет необходимость разработки стратегии развития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учетом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актуальных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требований</w:t>
      </w:r>
      <w:r w:rsidRPr="001A01B1">
        <w:rPr>
          <w:spacing w:val="-4"/>
          <w:sz w:val="24"/>
          <w:szCs w:val="24"/>
        </w:rPr>
        <w:t xml:space="preserve"> </w:t>
      </w:r>
      <w:r w:rsidR="002D3418" w:rsidRPr="001A01B1">
        <w:rPr>
          <w:sz w:val="24"/>
          <w:szCs w:val="24"/>
        </w:rPr>
        <w:t>Белгородской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образования.</w:t>
      </w:r>
    </w:p>
    <w:p w:rsidR="006A6917" w:rsidRPr="001A01B1" w:rsidRDefault="006A6917" w:rsidP="00AD7D82">
      <w:pPr>
        <w:pStyle w:val="TableParagraph"/>
        <w:jc w:val="center"/>
        <w:rPr>
          <w:b/>
          <w:sz w:val="24"/>
          <w:szCs w:val="24"/>
        </w:rPr>
      </w:pPr>
    </w:p>
    <w:p w:rsidR="003414C2" w:rsidRPr="001A01B1" w:rsidRDefault="006A6917" w:rsidP="00AD7D82">
      <w:pPr>
        <w:pStyle w:val="TableParagraph"/>
        <w:jc w:val="center"/>
        <w:rPr>
          <w:b/>
          <w:sz w:val="24"/>
          <w:szCs w:val="24"/>
        </w:rPr>
      </w:pPr>
      <w:r w:rsidRPr="001A01B1">
        <w:rPr>
          <w:b/>
          <w:sz w:val="24"/>
          <w:szCs w:val="24"/>
        </w:rPr>
        <w:t>А</w:t>
      </w:r>
      <w:r w:rsidR="00C249CF" w:rsidRPr="001A01B1">
        <w:rPr>
          <w:b/>
          <w:sz w:val="24"/>
          <w:szCs w:val="24"/>
        </w:rPr>
        <w:t>нализ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внутренней</w:t>
      </w:r>
      <w:r w:rsidR="00C249CF" w:rsidRPr="001A01B1">
        <w:rPr>
          <w:b/>
          <w:spacing w:val="-3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среды</w:t>
      </w:r>
      <w:r w:rsidR="00C249CF" w:rsidRPr="001A01B1">
        <w:rPr>
          <w:b/>
          <w:spacing w:val="-3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школы</w:t>
      </w:r>
    </w:p>
    <w:p w:rsidR="003414C2" w:rsidRPr="001A01B1" w:rsidRDefault="003414C2">
      <w:pPr>
        <w:pStyle w:val="a3"/>
        <w:spacing w:before="2"/>
        <w:jc w:val="left"/>
        <w:rPr>
          <w:b/>
          <w:sz w:val="24"/>
          <w:szCs w:val="24"/>
        </w:rPr>
      </w:pPr>
    </w:p>
    <w:p w:rsidR="003414C2" w:rsidRPr="001A01B1" w:rsidRDefault="00C249CF">
      <w:pPr>
        <w:spacing w:before="1"/>
        <w:ind w:left="2078" w:right="1070" w:firstLine="1071"/>
        <w:rPr>
          <w:b/>
          <w:sz w:val="24"/>
          <w:szCs w:val="24"/>
        </w:rPr>
      </w:pPr>
      <w:r w:rsidRPr="001A01B1">
        <w:rPr>
          <w:b/>
          <w:sz w:val="24"/>
          <w:szCs w:val="24"/>
        </w:rPr>
        <w:t>SWOT</w:t>
      </w:r>
      <w:r w:rsidR="002D3418" w:rsidRPr="001A01B1">
        <w:rPr>
          <w:b/>
          <w:sz w:val="24"/>
          <w:szCs w:val="24"/>
        </w:rPr>
        <w:t xml:space="preserve"> –</w:t>
      </w:r>
      <w:r w:rsidRPr="001A01B1">
        <w:rPr>
          <w:b/>
          <w:spacing w:val="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оценка актуального состояния</w:t>
      </w:r>
      <w:r w:rsidRPr="001A01B1">
        <w:rPr>
          <w:b/>
          <w:spacing w:val="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внутреннего</w:t>
      </w:r>
      <w:r w:rsidRPr="001A01B1">
        <w:rPr>
          <w:b/>
          <w:spacing w:val="-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потенциала</w:t>
      </w:r>
      <w:r w:rsidRPr="001A01B1">
        <w:rPr>
          <w:b/>
          <w:spacing w:val="-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и</w:t>
      </w:r>
      <w:r w:rsidRPr="001A01B1">
        <w:rPr>
          <w:b/>
          <w:spacing w:val="-2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перспектив</w:t>
      </w:r>
      <w:r w:rsidRPr="001A01B1">
        <w:rPr>
          <w:b/>
          <w:spacing w:val="-3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развития</w:t>
      </w:r>
      <w:r w:rsidRPr="001A01B1">
        <w:rPr>
          <w:b/>
          <w:spacing w:val="-4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школы</w:t>
      </w:r>
    </w:p>
    <w:p w:rsidR="003414C2" w:rsidRPr="001A01B1" w:rsidRDefault="003414C2">
      <w:pPr>
        <w:pStyle w:val="a3"/>
        <w:spacing w:after="1"/>
        <w:jc w:val="left"/>
        <w:rPr>
          <w:b/>
          <w:sz w:val="24"/>
          <w:szCs w:val="24"/>
        </w:rPr>
      </w:pPr>
    </w:p>
    <w:tbl>
      <w:tblPr>
        <w:tblStyle w:val="TableNormal"/>
        <w:tblW w:w="949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66"/>
        <w:gridCol w:w="4394"/>
      </w:tblGrid>
      <w:tr w:rsidR="00AD7D82" w:rsidRPr="001A01B1" w:rsidTr="00DD6D0A">
        <w:trPr>
          <w:trHeight w:val="323"/>
        </w:trPr>
        <w:tc>
          <w:tcPr>
            <w:tcW w:w="5037" w:type="dxa"/>
          </w:tcPr>
          <w:p w:rsidR="003414C2" w:rsidRPr="001A01B1" w:rsidRDefault="00C249CF" w:rsidP="00AD7D82">
            <w:pPr>
              <w:pStyle w:val="TableParagraph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S-</w:t>
            </w:r>
            <w:r w:rsidRPr="001A01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СИЛЬНЫЕ</w:t>
            </w:r>
            <w:r w:rsidRPr="001A01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СТОРОНЫ</w:t>
            </w:r>
          </w:p>
        </w:tc>
        <w:tc>
          <w:tcPr>
            <w:tcW w:w="4460" w:type="dxa"/>
            <w:gridSpan w:val="2"/>
          </w:tcPr>
          <w:p w:rsidR="003414C2" w:rsidRPr="001A01B1" w:rsidRDefault="00C249CF" w:rsidP="00AD7D82">
            <w:pPr>
              <w:pStyle w:val="TableParagraph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W-</w:t>
            </w:r>
            <w:r w:rsidRPr="001A01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СЛАБЫЕ</w:t>
            </w:r>
            <w:r w:rsidRPr="001A01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СТОРОНЫ</w:t>
            </w:r>
          </w:p>
        </w:tc>
      </w:tr>
      <w:tr w:rsidR="001A01B1" w:rsidRPr="001A01B1" w:rsidTr="00DD6D0A">
        <w:trPr>
          <w:trHeight w:val="323"/>
        </w:trPr>
        <w:tc>
          <w:tcPr>
            <w:tcW w:w="5103" w:type="dxa"/>
            <w:gridSpan w:val="2"/>
          </w:tcPr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Многопрофильность 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Высококвалифицированный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коллектив.</w:t>
            </w:r>
          </w:p>
          <w:p w:rsidR="001A01B1" w:rsidRPr="00DD6D0A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Материально-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техническая</w:t>
            </w:r>
            <w:r w:rsidR="00DD6D0A">
              <w:rPr>
                <w:sz w:val="24"/>
                <w:szCs w:val="24"/>
              </w:rPr>
              <w:t xml:space="preserve"> </w:t>
            </w:r>
            <w:r w:rsidRPr="00DD6D0A">
              <w:rPr>
                <w:sz w:val="24"/>
                <w:szCs w:val="24"/>
              </w:rPr>
              <w:t>оснащенность</w:t>
            </w:r>
            <w:r w:rsidRPr="00DD6D0A">
              <w:rPr>
                <w:spacing w:val="-14"/>
                <w:sz w:val="24"/>
                <w:szCs w:val="24"/>
              </w:rPr>
              <w:t xml:space="preserve"> </w:t>
            </w:r>
            <w:r w:rsidRPr="00DD6D0A">
              <w:rPr>
                <w:sz w:val="24"/>
                <w:szCs w:val="24"/>
              </w:rPr>
              <w:t>образовательного</w:t>
            </w:r>
            <w:r w:rsidRPr="00DD6D0A">
              <w:rPr>
                <w:spacing w:val="-67"/>
                <w:sz w:val="24"/>
                <w:szCs w:val="24"/>
              </w:rPr>
              <w:t xml:space="preserve"> </w:t>
            </w:r>
            <w:r w:rsidRPr="00DD6D0A">
              <w:rPr>
                <w:sz w:val="24"/>
                <w:szCs w:val="24"/>
              </w:rPr>
              <w:t>процесса.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Сотрудничество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="00DD6D0A">
              <w:rPr>
                <w:sz w:val="24"/>
                <w:szCs w:val="24"/>
              </w:rPr>
              <w:t>в</w:t>
            </w:r>
            <w:r w:rsidRPr="001A01B1">
              <w:rPr>
                <w:sz w:val="24"/>
                <w:szCs w:val="24"/>
              </w:rPr>
              <w:t>узами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предприятиями.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Наличие всех уровней</w:t>
            </w:r>
            <w:r w:rsidR="00DD6D0A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Ежегодное увеличение и</w:t>
            </w:r>
            <w:r w:rsidR="00DD6D0A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сохранение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контингента.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Участие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городских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проектах.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Выполнение муниципального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="000D5BA5">
              <w:rPr>
                <w:spacing w:val="-68"/>
                <w:sz w:val="24"/>
                <w:szCs w:val="24"/>
              </w:rPr>
              <w:t xml:space="preserve">  </w:t>
            </w:r>
            <w:r w:rsidRPr="001A01B1">
              <w:rPr>
                <w:sz w:val="24"/>
                <w:szCs w:val="24"/>
              </w:rPr>
              <w:t>задания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100%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Вариативная образовательная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деятельность.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9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Сотрудничество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 взаимодействие с родительской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общественностью.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Рост социальной активности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 посредством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участия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ученическом самоуправлении и общественных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организациях.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Наличие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социального партнерства в образовательном</w:t>
            </w:r>
            <w:r w:rsidR="00DD6D0A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пространстве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Реализация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индивидуальных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учебных планов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 обучающихся.</w:t>
            </w:r>
          </w:p>
          <w:p w:rsidR="001A01B1" w:rsidRPr="00DD6D0A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Функционирует</w:t>
            </w:r>
            <w:r w:rsidR="00DD6D0A">
              <w:rPr>
                <w:sz w:val="24"/>
                <w:szCs w:val="24"/>
              </w:rPr>
              <w:t xml:space="preserve"> </w:t>
            </w:r>
            <w:r w:rsidRPr="00DD6D0A">
              <w:rPr>
                <w:sz w:val="24"/>
                <w:szCs w:val="24"/>
              </w:rPr>
              <w:t>кибербезопасная школьная</w:t>
            </w:r>
            <w:r w:rsidRPr="00DD6D0A">
              <w:rPr>
                <w:spacing w:val="-67"/>
                <w:sz w:val="24"/>
                <w:szCs w:val="24"/>
              </w:rPr>
              <w:t xml:space="preserve"> </w:t>
            </w:r>
            <w:r w:rsidRPr="00DD6D0A">
              <w:rPr>
                <w:sz w:val="24"/>
                <w:szCs w:val="24"/>
              </w:rPr>
              <w:t>среда.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5"/>
              </w:numPr>
              <w:tabs>
                <w:tab w:val="left" w:pos="89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Управленческая команда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единомышленников.</w:t>
            </w:r>
          </w:p>
        </w:tc>
        <w:tc>
          <w:tcPr>
            <w:tcW w:w="4394" w:type="dxa"/>
          </w:tcPr>
          <w:p w:rsidR="001A01B1" w:rsidRPr="001A01B1" w:rsidRDefault="001A01B1" w:rsidP="00DD6D0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Эмоциональное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выгорание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сотрудников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связи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увеличением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объема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Ротация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кадрового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ресурса.</w:t>
            </w:r>
          </w:p>
          <w:p w:rsidR="001A01B1" w:rsidRPr="001A01B1" w:rsidRDefault="00DD6D0A" w:rsidP="00DD6D0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2199"/>
                <w:tab w:val="left" w:pos="2799"/>
                <w:tab w:val="left" w:pos="3461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01B1" w:rsidRPr="001A01B1">
              <w:rPr>
                <w:sz w:val="24"/>
                <w:szCs w:val="24"/>
              </w:rPr>
              <w:t>озможность выхода</w:t>
            </w:r>
            <w:r w:rsidR="00B276B2">
              <w:rPr>
                <w:sz w:val="24"/>
                <w:szCs w:val="24"/>
              </w:rPr>
              <w:t xml:space="preserve"> </w:t>
            </w:r>
            <w:r w:rsidR="001A01B1" w:rsidRPr="001A01B1">
              <w:rPr>
                <w:spacing w:val="-67"/>
                <w:sz w:val="24"/>
                <w:szCs w:val="24"/>
              </w:rPr>
              <w:t xml:space="preserve"> </w:t>
            </w:r>
            <w:r w:rsidR="001A01B1" w:rsidRPr="001A01B1">
              <w:rPr>
                <w:sz w:val="24"/>
                <w:szCs w:val="24"/>
              </w:rPr>
              <w:t xml:space="preserve">педагога из </w:t>
            </w:r>
            <w:r w:rsidR="001A01B1" w:rsidRPr="001A01B1">
              <w:rPr>
                <w:spacing w:val="-1"/>
                <w:sz w:val="24"/>
                <w:szCs w:val="24"/>
              </w:rPr>
              <w:t>многолетней</w:t>
            </w:r>
            <w:r w:rsidR="001A01B1" w:rsidRPr="001A01B1">
              <w:rPr>
                <w:sz w:val="24"/>
                <w:szCs w:val="24"/>
              </w:rPr>
              <w:t xml:space="preserve"> «зоны комфорта», </w:t>
            </w:r>
            <w:r w:rsidR="001A01B1" w:rsidRPr="001A01B1">
              <w:rPr>
                <w:spacing w:val="-1"/>
                <w:sz w:val="24"/>
                <w:szCs w:val="24"/>
              </w:rPr>
              <w:t>не</w:t>
            </w:r>
            <w:r w:rsidR="001A01B1" w:rsidRPr="001A01B1">
              <w:rPr>
                <w:spacing w:val="-67"/>
                <w:sz w:val="24"/>
                <w:szCs w:val="24"/>
              </w:rPr>
              <w:t xml:space="preserve"> </w:t>
            </w:r>
            <w:r w:rsidR="001A01B1" w:rsidRPr="001A01B1">
              <w:rPr>
                <w:sz w:val="24"/>
                <w:szCs w:val="24"/>
              </w:rPr>
              <w:t>принятие</w:t>
            </w:r>
            <w:r w:rsidR="001A01B1" w:rsidRPr="001A01B1">
              <w:rPr>
                <w:spacing w:val="-4"/>
                <w:sz w:val="24"/>
                <w:szCs w:val="24"/>
              </w:rPr>
              <w:t xml:space="preserve"> </w:t>
            </w:r>
            <w:r w:rsidR="001A01B1" w:rsidRPr="001A01B1">
              <w:rPr>
                <w:sz w:val="24"/>
                <w:szCs w:val="24"/>
              </w:rPr>
              <w:t>нового.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Трансляция</w:t>
            </w:r>
            <w:r w:rsidRPr="001A01B1">
              <w:rPr>
                <w:spacing w:val="3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педагогического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мастерства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СМИ.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Совершенствование Внутренней</w:t>
            </w:r>
            <w:r w:rsidRPr="001A01B1">
              <w:rPr>
                <w:spacing w:val="6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</w:t>
            </w:r>
            <w:r w:rsidRPr="001A01B1">
              <w:rPr>
                <w:spacing w:val="6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оценки</w:t>
            </w:r>
            <w:r w:rsidR="00DD6D0A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качества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обучения.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ind w:left="113" w:right="113" w:firstLine="284"/>
              <w:jc w:val="left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ab/>
              <w:t>Повышение</w:t>
            </w:r>
            <w:r w:rsidRPr="001A01B1">
              <w:rPr>
                <w:spacing w:val="4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имиджа</w:t>
            </w:r>
            <w:r w:rsidRPr="001A01B1">
              <w:rPr>
                <w:spacing w:val="5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сетях.</w:t>
            </w:r>
          </w:p>
        </w:tc>
      </w:tr>
      <w:tr w:rsidR="001A01B1" w:rsidRPr="001A01B1" w:rsidTr="00DD6D0A">
        <w:trPr>
          <w:trHeight w:val="280"/>
        </w:trPr>
        <w:tc>
          <w:tcPr>
            <w:tcW w:w="5103" w:type="dxa"/>
            <w:gridSpan w:val="2"/>
          </w:tcPr>
          <w:p w:rsidR="001A01B1" w:rsidRPr="001A01B1" w:rsidRDefault="001A01B1" w:rsidP="001A01B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О - ВОЗМОЖНОСТИ</w:t>
            </w:r>
          </w:p>
        </w:tc>
        <w:tc>
          <w:tcPr>
            <w:tcW w:w="4394" w:type="dxa"/>
          </w:tcPr>
          <w:p w:rsidR="001A01B1" w:rsidRPr="001A01B1" w:rsidRDefault="001A01B1" w:rsidP="001A01B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Т- УГРОЗЫ</w:t>
            </w:r>
          </w:p>
        </w:tc>
      </w:tr>
      <w:tr w:rsidR="001A01B1" w:rsidRPr="001A01B1" w:rsidTr="00DD6D0A">
        <w:trPr>
          <w:trHeight w:val="6938"/>
        </w:trPr>
        <w:tc>
          <w:tcPr>
            <w:tcW w:w="5103" w:type="dxa"/>
            <w:gridSpan w:val="2"/>
          </w:tcPr>
          <w:p w:rsidR="001A01B1" w:rsidRPr="001A01B1" w:rsidRDefault="001A01B1" w:rsidP="00697F09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Использование ЭОР.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Сотрудничество 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взаимодействие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 специалистами иных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роста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 развития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специалистов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Делегирование полномочий при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выполнение образовательной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деятельности.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97"/>
                <w:tab w:val="left" w:pos="89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ab/>
              <w:t>Оптимизация кадрового ресурса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 образовательного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процесса.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Использование интернет-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технологий для реализации образовательных программ.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Ранняя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профориентация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Интеграция основного 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дополнительного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Использование ресурсов города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 возможностью применения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полученных знаний в учебной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деятельности.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Возможность применять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электронные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 управления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использовать электронный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документооборот.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9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Проведение консультативно-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просветительской деятельности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родительской общественностью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 дистанционном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режиме.</w:t>
            </w:r>
          </w:p>
          <w:p w:rsidR="001A01B1" w:rsidRPr="001A01B1" w:rsidRDefault="001A01B1" w:rsidP="00DD6D0A">
            <w:pPr>
              <w:pStyle w:val="TableParagraph"/>
              <w:numPr>
                <w:ilvl w:val="0"/>
                <w:numId w:val="26"/>
              </w:numPr>
              <w:tabs>
                <w:tab w:val="left" w:pos="898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Увеличение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доли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обучающихся,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заинтересованных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 удовлетворении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своих образовательных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запросов.</w:t>
            </w:r>
          </w:p>
        </w:tc>
        <w:tc>
          <w:tcPr>
            <w:tcW w:w="4394" w:type="dxa"/>
          </w:tcPr>
          <w:p w:rsidR="001A01B1" w:rsidRPr="001A01B1" w:rsidRDefault="001A01B1" w:rsidP="00697F0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Снижение контингента в связи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возникающими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социальными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изменениями.</w:t>
            </w:r>
          </w:p>
          <w:p w:rsidR="001A01B1" w:rsidRPr="001A01B1" w:rsidRDefault="001A01B1" w:rsidP="00697F0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1979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Несовершен</w:t>
            </w:r>
            <w:r w:rsidR="00DD6D0A">
              <w:rPr>
                <w:sz w:val="24"/>
                <w:szCs w:val="24"/>
              </w:rPr>
              <w:t>ство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механизмов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образовательного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процесса.</w:t>
            </w:r>
          </w:p>
          <w:p w:rsidR="001A01B1" w:rsidRPr="001A01B1" w:rsidRDefault="001A01B1" w:rsidP="00697F0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3122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Уровень профессионального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мастерства кадрового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ресурса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программ.</w:t>
            </w:r>
          </w:p>
          <w:p w:rsidR="001A01B1" w:rsidRPr="00697F09" w:rsidRDefault="001A01B1" w:rsidP="00697F0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Социальные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изменения,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приводящие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новым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проблемам взаимодействия с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родительской</w:t>
            </w:r>
            <w:r w:rsidR="00697F09">
              <w:rPr>
                <w:sz w:val="24"/>
                <w:szCs w:val="24"/>
              </w:rPr>
              <w:t xml:space="preserve"> </w:t>
            </w:r>
            <w:r w:rsidRPr="00697F09">
              <w:rPr>
                <w:sz w:val="24"/>
                <w:szCs w:val="24"/>
              </w:rPr>
              <w:t>общественностью.</w:t>
            </w:r>
          </w:p>
          <w:p w:rsidR="001A01B1" w:rsidRPr="001A01B1" w:rsidRDefault="001A01B1" w:rsidP="00697F0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Материально-техническое оснащение ОО в соответствии с потребностями</w:t>
            </w:r>
            <w:r w:rsidRPr="001A01B1">
              <w:rPr>
                <w:spacing w:val="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запросами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населения.</w:t>
            </w:r>
          </w:p>
        </w:tc>
      </w:tr>
    </w:tbl>
    <w:p w:rsidR="00AD7D82" w:rsidRPr="001A01B1" w:rsidRDefault="00AD7D82" w:rsidP="00771D79">
      <w:pPr>
        <w:pStyle w:val="a3"/>
        <w:ind w:firstLine="709"/>
        <w:rPr>
          <w:sz w:val="24"/>
          <w:szCs w:val="24"/>
        </w:rPr>
      </w:pPr>
    </w:p>
    <w:p w:rsidR="003414C2" w:rsidRPr="001A01B1" w:rsidRDefault="00C249CF" w:rsidP="006A6917">
      <w:pPr>
        <w:pStyle w:val="a3"/>
        <w:ind w:firstLine="709"/>
        <w:rPr>
          <w:sz w:val="24"/>
          <w:szCs w:val="24"/>
        </w:rPr>
      </w:pPr>
      <w:r w:rsidRPr="001A01B1">
        <w:rPr>
          <w:sz w:val="24"/>
          <w:szCs w:val="24"/>
        </w:rPr>
        <w:t>Проведенный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анализ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предполагает,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что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данный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период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располагает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необходимыми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достаточными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ресурсами,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способными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удовлетворить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запросы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потребности</w:t>
      </w:r>
      <w:r w:rsidRPr="001A01B1">
        <w:rPr>
          <w:spacing w:val="1"/>
          <w:sz w:val="24"/>
          <w:szCs w:val="24"/>
        </w:rPr>
        <w:t xml:space="preserve"> </w:t>
      </w:r>
      <w:r w:rsidR="00771D79" w:rsidRPr="001A01B1">
        <w:rPr>
          <w:sz w:val="24"/>
          <w:szCs w:val="24"/>
        </w:rPr>
        <w:t>белгород</w:t>
      </w:r>
      <w:r w:rsidRPr="001A01B1">
        <w:rPr>
          <w:sz w:val="24"/>
          <w:szCs w:val="24"/>
        </w:rPr>
        <w:t>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семей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получение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качественного</w:t>
      </w:r>
      <w:r w:rsidRPr="001A01B1">
        <w:rPr>
          <w:spacing w:val="15"/>
          <w:sz w:val="24"/>
          <w:szCs w:val="24"/>
        </w:rPr>
        <w:t xml:space="preserve"> </w:t>
      </w:r>
      <w:r w:rsidR="00771D79" w:rsidRPr="001A01B1">
        <w:rPr>
          <w:sz w:val="24"/>
          <w:szCs w:val="24"/>
        </w:rPr>
        <w:t>образования</w:t>
      </w:r>
      <w:r w:rsidRPr="001A01B1">
        <w:rPr>
          <w:sz w:val="24"/>
          <w:szCs w:val="24"/>
        </w:rPr>
        <w:t>.</w:t>
      </w:r>
      <w:r w:rsidRPr="001A01B1">
        <w:rPr>
          <w:spacing w:val="14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4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7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="00771D79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школа обеспечена кадровым ресурсом, материально-техническим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оснащением,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учебно-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методическими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пособиями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функционирования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ОО.</w:t>
      </w:r>
    </w:p>
    <w:p w:rsidR="00771D79" w:rsidRPr="001A01B1" w:rsidRDefault="00C249CF" w:rsidP="006A6917">
      <w:pPr>
        <w:pStyle w:val="a3"/>
        <w:ind w:firstLine="709"/>
        <w:rPr>
          <w:sz w:val="24"/>
          <w:szCs w:val="24"/>
        </w:rPr>
      </w:pP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выбраны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приоритетными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следующие направления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работы:</w:t>
      </w:r>
    </w:p>
    <w:p w:rsidR="00771D79" w:rsidRPr="001A01B1" w:rsidRDefault="00771D79" w:rsidP="006A6917">
      <w:pPr>
        <w:pStyle w:val="a3"/>
        <w:ind w:firstLine="709"/>
        <w:rPr>
          <w:sz w:val="24"/>
          <w:szCs w:val="24"/>
        </w:rPr>
      </w:pPr>
      <w:r w:rsidRPr="001A01B1">
        <w:rPr>
          <w:b/>
          <w:sz w:val="24"/>
          <w:szCs w:val="24"/>
        </w:rPr>
        <w:t xml:space="preserve">– </w:t>
      </w:r>
      <w:r w:rsidR="00C249CF" w:rsidRPr="001A01B1">
        <w:rPr>
          <w:b/>
          <w:sz w:val="24"/>
          <w:szCs w:val="24"/>
        </w:rPr>
        <w:t>проект</w:t>
      </w:r>
      <w:r w:rsidR="00C249CF" w:rsidRPr="001A01B1">
        <w:rPr>
          <w:b/>
          <w:spacing w:val="-5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«Школа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со</w:t>
      </w:r>
      <w:r w:rsidR="00C249CF" w:rsidRPr="001A01B1">
        <w:rPr>
          <w:b/>
          <w:spacing w:val="-1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знаком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качества»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(Приложение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1)</w:t>
      </w:r>
    </w:p>
    <w:p w:rsidR="003414C2" w:rsidRPr="001A01B1" w:rsidRDefault="00771D79" w:rsidP="006A6917">
      <w:pPr>
        <w:pStyle w:val="a5"/>
        <w:tabs>
          <w:tab w:val="left" w:pos="1195"/>
        </w:tabs>
        <w:ind w:left="0" w:firstLine="709"/>
        <w:rPr>
          <w:sz w:val="24"/>
          <w:szCs w:val="24"/>
        </w:rPr>
      </w:pPr>
      <w:r w:rsidRPr="001A01B1">
        <w:rPr>
          <w:b/>
          <w:sz w:val="24"/>
          <w:szCs w:val="24"/>
        </w:rPr>
        <w:t xml:space="preserve">– </w:t>
      </w:r>
      <w:r w:rsidR="00C249CF" w:rsidRPr="001A01B1">
        <w:rPr>
          <w:b/>
          <w:sz w:val="24"/>
          <w:szCs w:val="24"/>
        </w:rPr>
        <w:t>проект</w:t>
      </w:r>
      <w:r w:rsidR="00C249CF" w:rsidRPr="001A01B1">
        <w:rPr>
          <w:b/>
          <w:spacing w:val="-4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«Я</w:t>
      </w:r>
      <w:r w:rsidR="00C249CF" w:rsidRPr="001A01B1">
        <w:rPr>
          <w:b/>
          <w:spacing w:val="-3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– гражданин»</w:t>
      </w:r>
      <w:r w:rsidR="00C249CF" w:rsidRPr="001A01B1">
        <w:rPr>
          <w:b/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(Приложение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2)</w:t>
      </w:r>
    </w:p>
    <w:p w:rsidR="003414C2" w:rsidRPr="001A01B1" w:rsidRDefault="00771D79" w:rsidP="006A6917">
      <w:pPr>
        <w:pStyle w:val="a5"/>
        <w:tabs>
          <w:tab w:val="left" w:pos="1195"/>
        </w:tabs>
        <w:ind w:left="0" w:firstLine="709"/>
        <w:rPr>
          <w:sz w:val="24"/>
          <w:szCs w:val="24"/>
        </w:rPr>
      </w:pPr>
      <w:r w:rsidRPr="001A01B1">
        <w:rPr>
          <w:b/>
          <w:sz w:val="24"/>
          <w:szCs w:val="24"/>
        </w:rPr>
        <w:t xml:space="preserve">– </w:t>
      </w:r>
      <w:r w:rsidR="00C249CF" w:rsidRPr="001A01B1">
        <w:rPr>
          <w:b/>
          <w:sz w:val="24"/>
          <w:szCs w:val="24"/>
        </w:rPr>
        <w:t>проект</w:t>
      </w:r>
      <w:r w:rsidR="00C249CF" w:rsidRPr="001A01B1">
        <w:rPr>
          <w:b/>
          <w:spacing w:val="-5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«Учитель</w:t>
      </w:r>
      <w:r w:rsidR="00C249CF" w:rsidRPr="001A01B1">
        <w:rPr>
          <w:b/>
          <w:spacing w:val="-3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и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классный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руководитель</w:t>
      </w:r>
      <w:r w:rsidR="00C249CF" w:rsidRPr="001A01B1">
        <w:rPr>
          <w:b/>
          <w:spacing w:val="-3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будущего»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(Приложение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3)</w:t>
      </w:r>
    </w:p>
    <w:p w:rsidR="00771D79" w:rsidRPr="001A01B1" w:rsidRDefault="00C249CF" w:rsidP="006A6917">
      <w:pPr>
        <w:ind w:firstLine="709"/>
        <w:jc w:val="both"/>
        <w:rPr>
          <w:sz w:val="24"/>
          <w:szCs w:val="24"/>
        </w:rPr>
      </w:pPr>
      <w:r w:rsidRPr="001A01B1">
        <w:rPr>
          <w:b/>
          <w:sz w:val="24"/>
          <w:szCs w:val="24"/>
        </w:rPr>
        <w:t>–</w:t>
      </w:r>
      <w:r w:rsidR="00077AF8">
        <w:rPr>
          <w:b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проект «Путь</w:t>
      </w:r>
      <w:r w:rsidRPr="001A01B1">
        <w:rPr>
          <w:b/>
          <w:spacing w:val="-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к</w:t>
      </w:r>
      <w:r w:rsidRPr="001A01B1">
        <w:rPr>
          <w:b/>
          <w:spacing w:val="-3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успеху каждого ученика»</w:t>
      </w:r>
      <w:r w:rsidRPr="001A01B1">
        <w:rPr>
          <w:b/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(Приложение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4)</w:t>
      </w:r>
    </w:p>
    <w:p w:rsidR="003414C2" w:rsidRPr="001A01B1" w:rsidRDefault="00771D79" w:rsidP="006A6917">
      <w:pPr>
        <w:ind w:firstLine="709"/>
        <w:jc w:val="bot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b/>
          <w:sz w:val="24"/>
          <w:szCs w:val="24"/>
        </w:rPr>
        <w:t>проект</w:t>
      </w:r>
      <w:r w:rsidR="00C249CF" w:rsidRPr="001A01B1">
        <w:rPr>
          <w:b/>
          <w:spacing w:val="-6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«Цифровая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образовательная</w:t>
      </w:r>
      <w:r w:rsidR="00C249CF" w:rsidRPr="001A01B1">
        <w:rPr>
          <w:b/>
          <w:spacing w:val="-3"/>
          <w:sz w:val="24"/>
          <w:szCs w:val="24"/>
        </w:rPr>
        <w:t xml:space="preserve"> </w:t>
      </w:r>
      <w:r w:rsidR="00C249CF" w:rsidRPr="001A01B1">
        <w:rPr>
          <w:b/>
          <w:sz w:val="24"/>
          <w:szCs w:val="24"/>
        </w:rPr>
        <w:t>среда»</w:t>
      </w:r>
      <w:r w:rsidR="00C249CF" w:rsidRPr="001A01B1">
        <w:rPr>
          <w:b/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(Приложение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5)</w:t>
      </w:r>
    </w:p>
    <w:p w:rsidR="00AD7D82" w:rsidRPr="001A01B1" w:rsidRDefault="00AD7D82" w:rsidP="006A6917">
      <w:pPr>
        <w:pStyle w:val="TableParagraph"/>
        <w:rPr>
          <w:b/>
          <w:sz w:val="24"/>
          <w:szCs w:val="24"/>
        </w:rPr>
      </w:pPr>
    </w:p>
    <w:p w:rsidR="00771D79" w:rsidRPr="001A01B1" w:rsidRDefault="00C91D6F" w:rsidP="006A6917">
      <w:pPr>
        <w:pStyle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771D79" w:rsidRPr="001A01B1">
        <w:rPr>
          <w:sz w:val="24"/>
          <w:szCs w:val="24"/>
        </w:rPr>
        <w:t xml:space="preserve">. </w:t>
      </w:r>
      <w:r w:rsidR="00C249CF" w:rsidRPr="001A01B1">
        <w:rPr>
          <w:sz w:val="24"/>
          <w:szCs w:val="24"/>
        </w:rPr>
        <w:t>Концепция развития</w:t>
      </w:r>
    </w:p>
    <w:p w:rsidR="003414C2" w:rsidRPr="001A01B1" w:rsidRDefault="00AD7D82" w:rsidP="006A6917">
      <w:pPr>
        <w:pStyle w:val="TableParagraph"/>
        <w:rPr>
          <w:sz w:val="24"/>
          <w:szCs w:val="24"/>
        </w:rPr>
      </w:pPr>
      <w:r w:rsidRPr="000F7601">
        <w:rPr>
          <w:sz w:val="24"/>
          <w:szCs w:val="24"/>
          <w:u w:val="single"/>
        </w:rPr>
        <w:t>Цель:</w:t>
      </w:r>
      <w:r w:rsidRPr="000F7601">
        <w:rPr>
          <w:sz w:val="24"/>
          <w:szCs w:val="24"/>
        </w:rPr>
        <w:t xml:space="preserve"> </w:t>
      </w:r>
      <w:r w:rsidR="000F7601" w:rsidRPr="000F7601">
        <w:rPr>
          <w:sz w:val="24"/>
          <w:szCs w:val="24"/>
        </w:rPr>
        <w:t>Эффективное выполнение муниципального задания в части реализации образовательных программ в соответствии с требованиями законодательства и удовлетворения образовательных запросов субъектов образовательной деятельности.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Задачи: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243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Совершенствование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243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Развитие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кадрового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потенциала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175"/>
          <w:tab w:val="left" w:pos="2882"/>
          <w:tab w:val="left" w:pos="4071"/>
          <w:tab w:val="left" w:pos="6506"/>
          <w:tab w:val="left" w:pos="8883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Реализация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ранней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профориентации,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предпрофильной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подготовки.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Расширение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профильного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243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Развитие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внутренней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оценки качества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279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Создание</w:t>
      </w:r>
      <w:r w:rsidRPr="001A01B1">
        <w:rPr>
          <w:spacing w:val="29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информационного</w:t>
      </w:r>
      <w:r w:rsidRPr="001A01B1">
        <w:rPr>
          <w:spacing w:val="32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пространства,</w:t>
      </w:r>
      <w:r w:rsidRPr="001A01B1">
        <w:rPr>
          <w:spacing w:val="30"/>
          <w:sz w:val="24"/>
          <w:szCs w:val="24"/>
        </w:rPr>
        <w:t xml:space="preserve"> </w:t>
      </w:r>
      <w:r w:rsidRPr="001A01B1">
        <w:rPr>
          <w:sz w:val="24"/>
          <w:szCs w:val="24"/>
        </w:rPr>
        <w:t>удовлетворяющего</w:t>
      </w:r>
      <w:r w:rsidRPr="001A01B1">
        <w:rPr>
          <w:spacing w:val="32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запросам</w:t>
      </w:r>
      <w:r w:rsidRPr="001A01B1">
        <w:rPr>
          <w:spacing w:val="27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потребностям</w:t>
      </w:r>
      <w:r w:rsidRPr="001A01B1">
        <w:rPr>
          <w:spacing w:val="-1"/>
          <w:sz w:val="24"/>
          <w:szCs w:val="24"/>
        </w:rPr>
        <w:t xml:space="preserve"> </w:t>
      </w:r>
      <w:r w:rsidR="00B053A1" w:rsidRPr="001A01B1">
        <w:rPr>
          <w:sz w:val="24"/>
          <w:szCs w:val="24"/>
        </w:rPr>
        <w:t>белгородс</w:t>
      </w:r>
      <w:r w:rsidRPr="001A01B1">
        <w:rPr>
          <w:sz w:val="24"/>
          <w:szCs w:val="24"/>
        </w:rPr>
        <w:t>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семей.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376"/>
          <w:tab w:val="left" w:pos="1377"/>
          <w:tab w:val="left" w:pos="4766"/>
          <w:tab w:val="left" w:pos="5749"/>
          <w:tab w:val="left" w:pos="6708"/>
          <w:tab w:val="left" w:pos="8267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Формирование</w:t>
      </w:r>
      <w:r w:rsidRPr="001A01B1">
        <w:rPr>
          <w:spacing w:val="123"/>
          <w:sz w:val="24"/>
          <w:szCs w:val="24"/>
        </w:rPr>
        <w:t xml:space="preserve"> </w:t>
      </w:r>
      <w:r w:rsidRPr="001A01B1">
        <w:rPr>
          <w:sz w:val="24"/>
          <w:szCs w:val="24"/>
        </w:rPr>
        <w:t>здорового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образа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жизни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участников</w:t>
      </w:r>
      <w:r w:rsidR="00AD7D82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образовательных</w:t>
      </w:r>
      <w:r w:rsidRPr="001A01B1">
        <w:rPr>
          <w:spacing w:val="-67"/>
          <w:sz w:val="24"/>
          <w:szCs w:val="24"/>
        </w:rPr>
        <w:t xml:space="preserve"> </w:t>
      </w:r>
      <w:r w:rsidR="00DD6D0A">
        <w:rPr>
          <w:spacing w:val="-67"/>
          <w:sz w:val="24"/>
          <w:szCs w:val="24"/>
        </w:rPr>
        <w:t xml:space="preserve"> </w:t>
      </w:r>
      <w:r w:rsidR="00DD6D0A">
        <w:rPr>
          <w:sz w:val="24"/>
          <w:szCs w:val="24"/>
        </w:rPr>
        <w:t xml:space="preserve"> отношений.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344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Совершенствование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трансформируемого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пространства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особыми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lastRenderedPageBreak/>
        <w:t>образовательными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потребностями.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281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Создание</w:t>
      </w:r>
      <w:r w:rsidRPr="001A01B1">
        <w:rPr>
          <w:spacing w:val="32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32"/>
          <w:sz w:val="24"/>
          <w:szCs w:val="24"/>
        </w:rPr>
        <w:t xml:space="preserve"> </w:t>
      </w:r>
      <w:r w:rsidRPr="001A01B1">
        <w:rPr>
          <w:sz w:val="24"/>
          <w:szCs w:val="24"/>
        </w:rPr>
        <w:t>олимпиадного</w:t>
      </w:r>
      <w:r w:rsidRPr="001A01B1">
        <w:rPr>
          <w:spacing w:val="33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сопровождения</w:t>
      </w:r>
      <w:r w:rsidRPr="001A01B1">
        <w:rPr>
          <w:spacing w:val="3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высокомотивированных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учащихся.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243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Реализация</w:t>
      </w:r>
      <w:r w:rsidRPr="001A01B1">
        <w:rPr>
          <w:spacing w:val="-7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гражданско-патриотического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воспитания.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384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Расширение</w:t>
      </w:r>
      <w:r w:rsidRPr="001A01B1">
        <w:rPr>
          <w:spacing w:val="-8"/>
          <w:sz w:val="24"/>
          <w:szCs w:val="24"/>
        </w:rPr>
        <w:t xml:space="preserve"> </w:t>
      </w:r>
      <w:r w:rsidRPr="001A01B1">
        <w:rPr>
          <w:sz w:val="24"/>
          <w:szCs w:val="24"/>
        </w:rPr>
        <w:t>блока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дополнительного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317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Развитие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партнерских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отношений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родителями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(законными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представителями)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ВУЗами,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другими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организациями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учреждениями.</w:t>
      </w:r>
    </w:p>
    <w:p w:rsidR="003414C2" w:rsidRPr="001A01B1" w:rsidRDefault="00C249CF" w:rsidP="00011C26">
      <w:pPr>
        <w:pStyle w:val="a5"/>
        <w:numPr>
          <w:ilvl w:val="0"/>
          <w:numId w:val="2"/>
        </w:numPr>
        <w:tabs>
          <w:tab w:val="left" w:pos="1422"/>
        </w:tabs>
        <w:ind w:left="0" w:firstLine="709"/>
        <w:rPr>
          <w:sz w:val="24"/>
          <w:szCs w:val="24"/>
        </w:rPr>
      </w:pPr>
      <w:r w:rsidRPr="001A01B1">
        <w:rPr>
          <w:sz w:val="24"/>
          <w:szCs w:val="24"/>
        </w:rPr>
        <w:t>Трансляция опыта работы (официальный сайт школы, социальные сети,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СМИ)</w:t>
      </w:r>
    </w:p>
    <w:p w:rsidR="003414C2" w:rsidRPr="001A01B1" w:rsidRDefault="003414C2" w:rsidP="006A6917">
      <w:pPr>
        <w:pStyle w:val="TableParagraph"/>
        <w:rPr>
          <w:sz w:val="24"/>
          <w:szCs w:val="24"/>
        </w:rPr>
      </w:pPr>
    </w:p>
    <w:p w:rsidR="00AD7D82" w:rsidRPr="001A01B1" w:rsidRDefault="00C249CF" w:rsidP="006A6917">
      <w:pPr>
        <w:pStyle w:val="TableParagraph"/>
        <w:jc w:val="center"/>
        <w:rPr>
          <w:b/>
          <w:spacing w:val="-67"/>
          <w:sz w:val="24"/>
          <w:szCs w:val="24"/>
        </w:rPr>
      </w:pPr>
      <w:r w:rsidRPr="001A01B1">
        <w:rPr>
          <w:b/>
          <w:sz w:val="24"/>
          <w:szCs w:val="24"/>
        </w:rPr>
        <w:t>Основные принципы реализации Программы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2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гуманизации</w:t>
      </w:r>
    </w:p>
    <w:p w:rsidR="006A6917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Ориентация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личность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каждого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субъекта,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гарантирующая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соблюдение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предоставление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возможностей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выбора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индивидуального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пути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Утверждение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непреходящей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ценности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общекультурного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человеческого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достояния,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внимание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историческим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ценностям,</w:t>
      </w:r>
      <w:r w:rsidRPr="001A01B1">
        <w:rPr>
          <w:spacing w:val="32"/>
          <w:sz w:val="24"/>
          <w:szCs w:val="24"/>
        </w:rPr>
        <w:t xml:space="preserve"> </w:t>
      </w:r>
      <w:r w:rsidRPr="001A01B1">
        <w:rPr>
          <w:sz w:val="24"/>
          <w:szCs w:val="24"/>
        </w:rPr>
        <w:t>их</w:t>
      </w:r>
      <w:r w:rsidRPr="001A01B1">
        <w:rPr>
          <w:spacing w:val="34"/>
          <w:sz w:val="24"/>
          <w:szCs w:val="24"/>
        </w:rPr>
        <w:t xml:space="preserve"> </w:t>
      </w:r>
      <w:r w:rsidRPr="001A01B1">
        <w:rPr>
          <w:sz w:val="24"/>
          <w:szCs w:val="24"/>
        </w:rPr>
        <w:t>вкладу</w:t>
      </w:r>
      <w:r w:rsidRPr="001A01B1">
        <w:rPr>
          <w:spacing w:val="33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35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35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науки,</w:t>
      </w:r>
      <w:r w:rsidRPr="001A01B1">
        <w:rPr>
          <w:spacing w:val="34"/>
          <w:sz w:val="24"/>
          <w:szCs w:val="24"/>
        </w:rPr>
        <w:t xml:space="preserve"> </w:t>
      </w:r>
      <w:r w:rsidRPr="001A01B1">
        <w:rPr>
          <w:sz w:val="24"/>
          <w:szCs w:val="24"/>
        </w:rPr>
        <w:t>культуры,</w:t>
      </w:r>
      <w:r w:rsidRPr="001A01B1">
        <w:rPr>
          <w:spacing w:val="34"/>
          <w:sz w:val="24"/>
          <w:szCs w:val="24"/>
        </w:rPr>
        <w:t xml:space="preserve"> </w:t>
      </w:r>
      <w:r w:rsidRPr="001A01B1">
        <w:rPr>
          <w:sz w:val="24"/>
          <w:szCs w:val="24"/>
        </w:rPr>
        <w:t>литературы</w:t>
      </w:r>
      <w:r w:rsidRPr="001A01B1">
        <w:rPr>
          <w:spacing w:val="37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36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искусства.</w:t>
      </w:r>
    </w:p>
    <w:p w:rsidR="003414C2" w:rsidRPr="001A01B1" w:rsidRDefault="006A6917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</w:t>
      </w:r>
      <w:r w:rsidR="00C249CF" w:rsidRPr="001A01B1">
        <w:rPr>
          <w:sz w:val="24"/>
          <w:szCs w:val="24"/>
          <w:u w:val="single"/>
        </w:rPr>
        <w:t>ринцип</w:t>
      </w:r>
      <w:r w:rsidR="00C249CF" w:rsidRPr="001A01B1">
        <w:rPr>
          <w:spacing w:val="-3"/>
          <w:sz w:val="24"/>
          <w:szCs w:val="24"/>
          <w:u w:val="single"/>
        </w:rPr>
        <w:t xml:space="preserve"> </w:t>
      </w:r>
      <w:r w:rsidR="00C249CF" w:rsidRPr="001A01B1">
        <w:rPr>
          <w:sz w:val="24"/>
          <w:szCs w:val="24"/>
          <w:u w:val="single"/>
        </w:rPr>
        <w:t>сотрудничества</w:t>
      </w:r>
    </w:p>
    <w:p w:rsidR="006A6917" w:rsidRPr="001A01B1" w:rsidRDefault="00C249CF" w:rsidP="006A6917">
      <w:pPr>
        <w:pStyle w:val="TableParagraph"/>
        <w:rPr>
          <w:spacing w:val="1"/>
          <w:sz w:val="24"/>
          <w:szCs w:val="24"/>
        </w:rPr>
      </w:pPr>
      <w:r w:rsidRPr="001A01B1">
        <w:rPr>
          <w:sz w:val="24"/>
          <w:szCs w:val="24"/>
        </w:rPr>
        <w:t>Построение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взаимоотношений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основе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компетентности,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авторитетности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поддержании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достоинства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отношении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учителей,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повышающих уровень самооценки обучающихся, на взаимном уважении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доверии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учителей,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родителей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(законных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представителей).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2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природосообразности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Учитель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своей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руководствуется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факторами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естественного,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природного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Организует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образовательный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учетом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способностей,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потребностей и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интересов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4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научности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pacing w:val="-1"/>
          <w:sz w:val="24"/>
          <w:szCs w:val="24"/>
        </w:rPr>
        <w:t>Обновление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содержания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Pr="001A01B1">
        <w:rPr>
          <w:spacing w:val="-13"/>
          <w:sz w:val="24"/>
          <w:szCs w:val="24"/>
        </w:rPr>
        <w:t xml:space="preserve"> </w:t>
      </w:r>
      <w:r w:rsidRPr="001A01B1">
        <w:rPr>
          <w:sz w:val="24"/>
          <w:szCs w:val="24"/>
        </w:rPr>
        <w:t>осуществля</w:t>
      </w:r>
      <w:r w:rsidR="006A6917" w:rsidRPr="001A01B1">
        <w:rPr>
          <w:sz w:val="24"/>
          <w:szCs w:val="24"/>
        </w:rPr>
        <w:t>ет</w:t>
      </w:r>
      <w:r w:rsidRPr="001A01B1">
        <w:rPr>
          <w:sz w:val="24"/>
          <w:szCs w:val="24"/>
        </w:rPr>
        <w:t>ся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</w:t>
      </w:r>
      <w:r w:rsidRPr="001A01B1">
        <w:rPr>
          <w:spacing w:val="-17"/>
          <w:sz w:val="24"/>
          <w:szCs w:val="24"/>
        </w:rPr>
        <w:t xml:space="preserve"> </w:t>
      </w:r>
      <w:r w:rsidRPr="001A01B1">
        <w:rPr>
          <w:sz w:val="24"/>
          <w:szCs w:val="24"/>
        </w:rPr>
        <w:t>опоре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фундамент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науки, т.е. идея научности должна пронизывать образовательный процесс 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всех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уровнях.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3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развивающего</w:t>
      </w:r>
      <w:r w:rsidRPr="001A01B1">
        <w:rPr>
          <w:spacing w:val="-1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обучения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Применение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творческой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мыслительной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самообразования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обучающихся;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умственных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способностей;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использование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инновационных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помощью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которых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формируются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навыки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рационального</w:t>
      </w:r>
      <w:r w:rsidRPr="001A01B1">
        <w:rPr>
          <w:spacing w:val="5"/>
          <w:sz w:val="24"/>
          <w:szCs w:val="24"/>
        </w:rPr>
        <w:t xml:space="preserve"> </w:t>
      </w:r>
      <w:r w:rsidRPr="001A01B1">
        <w:rPr>
          <w:sz w:val="24"/>
          <w:szCs w:val="24"/>
        </w:rPr>
        <w:t>умственного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труда.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5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индивидуализации</w:t>
      </w:r>
      <w:r w:rsidRPr="001A01B1">
        <w:rPr>
          <w:spacing w:val="-4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обучения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Предполагает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всесторонний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учёт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каждого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обучающегося, создание на этой основе индивидуальных учебных планов,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 стимулирования и коррекции развития обучающихся, повышение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мотивации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познавательных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интересов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каждого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обучающегося; создание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Портфолио достижений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3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дифференциации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Предполагает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выявление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склонностей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различных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изучаемых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наук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различном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зависимости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личных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обучающихся;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формирование классов с учётом индивидуальных особенностей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3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целостности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Построение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основе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единства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развития,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сбалансированного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пространства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учетом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технологий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содержанию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и задачам образования.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4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междисциплинарной</w:t>
      </w:r>
      <w:r w:rsidRPr="001A01B1">
        <w:rPr>
          <w:spacing w:val="-4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интеграции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Содержит выход на смежные науки, координацию курсов на основе этого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принципа.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Выделяется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2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уровня: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интеграция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внутри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предмета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интеграция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внешняя,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предполагающая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передачу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выходящих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рамки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предмета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отдельных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элементов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другие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курсы.</w:t>
      </w:r>
    </w:p>
    <w:p w:rsidR="003414C2" w:rsidRPr="001A01B1" w:rsidRDefault="00C249CF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Принцип</w:t>
      </w:r>
      <w:r w:rsidRPr="001A01B1">
        <w:rPr>
          <w:spacing w:val="-2"/>
          <w:sz w:val="24"/>
          <w:szCs w:val="24"/>
          <w:u w:val="single"/>
        </w:rPr>
        <w:t xml:space="preserve"> </w:t>
      </w:r>
      <w:r w:rsidRPr="001A01B1">
        <w:rPr>
          <w:sz w:val="24"/>
          <w:szCs w:val="24"/>
          <w:u w:val="single"/>
        </w:rPr>
        <w:t>системности</w:t>
      </w:r>
    </w:p>
    <w:p w:rsidR="006A6917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Предполагает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преемственность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знаний,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т.е.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«родственные»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отношения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повторения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и учения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 всех уровнях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образования.</w:t>
      </w:r>
    </w:p>
    <w:p w:rsidR="003414C2" w:rsidRPr="001A01B1" w:rsidRDefault="006A6917" w:rsidP="006A6917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lastRenderedPageBreak/>
        <w:t>П</w:t>
      </w:r>
      <w:r w:rsidR="00C249CF" w:rsidRPr="001A01B1">
        <w:rPr>
          <w:sz w:val="24"/>
          <w:szCs w:val="24"/>
          <w:u w:val="single"/>
        </w:rPr>
        <w:t>ринцип</w:t>
      </w:r>
      <w:r w:rsidR="00C249CF" w:rsidRPr="001A01B1">
        <w:rPr>
          <w:spacing w:val="-3"/>
          <w:sz w:val="24"/>
          <w:szCs w:val="24"/>
          <w:u w:val="single"/>
        </w:rPr>
        <w:t xml:space="preserve"> </w:t>
      </w:r>
      <w:r w:rsidR="00C249CF" w:rsidRPr="001A01B1">
        <w:rPr>
          <w:sz w:val="24"/>
          <w:szCs w:val="24"/>
          <w:u w:val="single"/>
        </w:rPr>
        <w:t>вариантности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Предполагает предоставление обучающимся многообразия образовательных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проектов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 получения качественного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образования.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36EFB">
        <w:rPr>
          <w:sz w:val="24"/>
          <w:szCs w:val="24"/>
        </w:rPr>
        <w:t>Ключевым</w:t>
      </w:r>
      <w:r w:rsidRPr="00136EFB">
        <w:rPr>
          <w:spacing w:val="1"/>
          <w:sz w:val="24"/>
          <w:szCs w:val="24"/>
        </w:rPr>
        <w:t xml:space="preserve"> </w:t>
      </w:r>
      <w:r w:rsidRPr="00136EFB">
        <w:rPr>
          <w:sz w:val="24"/>
          <w:szCs w:val="24"/>
        </w:rPr>
        <w:t>принципом</w:t>
      </w:r>
      <w:r w:rsidRPr="00136EFB">
        <w:rPr>
          <w:spacing w:val="1"/>
          <w:sz w:val="24"/>
          <w:szCs w:val="24"/>
        </w:rPr>
        <w:t xml:space="preserve"> </w:t>
      </w:r>
      <w:r w:rsidRPr="00136EFB">
        <w:rPr>
          <w:sz w:val="24"/>
          <w:szCs w:val="24"/>
        </w:rPr>
        <w:t>Стратегии</w:t>
      </w:r>
      <w:r w:rsidRPr="00136EFB">
        <w:rPr>
          <w:spacing w:val="1"/>
          <w:sz w:val="24"/>
          <w:szCs w:val="24"/>
        </w:rPr>
        <w:t xml:space="preserve"> </w:t>
      </w:r>
      <w:r w:rsidRPr="00136EFB">
        <w:rPr>
          <w:sz w:val="24"/>
          <w:szCs w:val="24"/>
        </w:rPr>
        <w:t>развития</w:t>
      </w:r>
      <w:r w:rsidRPr="00136EFB">
        <w:rPr>
          <w:spacing w:val="1"/>
          <w:sz w:val="24"/>
          <w:szCs w:val="24"/>
        </w:rPr>
        <w:t xml:space="preserve"> </w:t>
      </w:r>
      <w:r w:rsidRPr="00136EFB">
        <w:rPr>
          <w:sz w:val="24"/>
          <w:szCs w:val="24"/>
        </w:rPr>
        <w:t>Школы</w:t>
      </w:r>
      <w:r w:rsidRPr="00136EFB">
        <w:rPr>
          <w:spacing w:val="1"/>
          <w:sz w:val="24"/>
          <w:szCs w:val="24"/>
        </w:rPr>
        <w:t xml:space="preserve"> </w:t>
      </w:r>
      <w:r w:rsidRPr="00136EFB">
        <w:rPr>
          <w:sz w:val="24"/>
          <w:szCs w:val="24"/>
        </w:rPr>
        <w:t>яв</w:t>
      </w:r>
      <w:r w:rsidRPr="001A01B1">
        <w:rPr>
          <w:sz w:val="24"/>
          <w:szCs w:val="24"/>
        </w:rPr>
        <w:t>ляется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безусловна</w:t>
      </w:r>
      <w:r w:rsidR="00347CBB">
        <w:rPr>
          <w:sz w:val="24"/>
          <w:szCs w:val="24"/>
        </w:rPr>
        <w:t>я ценность каждого ученика для</w:t>
      </w:r>
      <w:r w:rsidRPr="001A01B1">
        <w:rPr>
          <w:sz w:val="24"/>
          <w:szCs w:val="24"/>
        </w:rPr>
        <w:t xml:space="preserve"> школы. Именно интересы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ученика обусловили курс на переход от школы, которая учит к школе, 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учатся.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учатся,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современную,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мотивирующую,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технологически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идейно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насыщенную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среду,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побудить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ученика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саморазвитию,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самообучению,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самодвижению и самопродвижению по своему образовательному маршруту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участии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опытного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педагога-наставника.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Именно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такая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состоянии помочь в формировании у выпускников набора знаний, умений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навыков,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адекватных времени,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котором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им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предстоит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жить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работать.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создаются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условия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жителей</w:t>
      </w:r>
      <w:r w:rsidRPr="001A01B1">
        <w:rPr>
          <w:spacing w:val="1"/>
          <w:sz w:val="24"/>
          <w:szCs w:val="24"/>
        </w:rPr>
        <w:t xml:space="preserve"> </w:t>
      </w:r>
      <w:r w:rsidR="008E2DA5" w:rsidRPr="001A01B1">
        <w:rPr>
          <w:sz w:val="24"/>
          <w:szCs w:val="24"/>
        </w:rPr>
        <w:t>Белгорода</w:t>
      </w:r>
      <w:r w:rsidRPr="001A01B1">
        <w:rPr>
          <w:sz w:val="24"/>
          <w:szCs w:val="24"/>
        </w:rPr>
        <w:t>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они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смогут быть полезны городу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востребованы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городской экономикой.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Основа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этого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уже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заложена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предшествующий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период.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Дальнейшее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предпрофессионального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более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активным включением в реализацию учебных планов предпрофессиональных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классов по важным для экономики города сферам позволит сделать его более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эффективным. Вузы, колледжи, технопарки, дома творчества, предприятия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 xml:space="preserve">др., расположенные на территории </w:t>
      </w:r>
      <w:r w:rsidR="008E2DA5" w:rsidRPr="001A01B1">
        <w:rPr>
          <w:sz w:val="24"/>
          <w:szCs w:val="24"/>
        </w:rPr>
        <w:t>г. Белгорода</w:t>
      </w:r>
      <w:r w:rsidRPr="001A01B1">
        <w:rPr>
          <w:sz w:val="24"/>
          <w:szCs w:val="24"/>
        </w:rPr>
        <w:t>, вовлекаются в новые городские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проекты,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направленные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всестороннее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-3"/>
          <w:sz w:val="24"/>
          <w:szCs w:val="24"/>
        </w:rPr>
        <w:t xml:space="preserve"> </w:t>
      </w:r>
      <w:r w:rsidR="00B053A1" w:rsidRPr="001A01B1">
        <w:rPr>
          <w:sz w:val="24"/>
          <w:szCs w:val="24"/>
        </w:rPr>
        <w:t>белгород</w:t>
      </w:r>
      <w:r w:rsidRPr="001A01B1">
        <w:rPr>
          <w:sz w:val="24"/>
          <w:szCs w:val="24"/>
        </w:rPr>
        <w:t>ских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школьников.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Использование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лабораторий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различным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направлениям;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активно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задействованные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холлы,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рекреации,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атриумы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позволят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рационально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использовать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помещения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процесса.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будут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нацелены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прежде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всего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полезность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практическое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применение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приобретенных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знаний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умений.</w:t>
      </w:r>
    </w:p>
    <w:p w:rsidR="003414C2" w:rsidRPr="001A01B1" w:rsidRDefault="00C249CF" w:rsidP="006A6917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Школа,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помощником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семьи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гражданина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достойного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члена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городского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сообщества,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предлагает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разработанную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программу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 достижения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этой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цели.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Изменение роли учителя как наставника, обучающегося при подготовке 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жизни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новой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технологической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эпохе,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помощника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семьи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воспитании</w:t>
      </w:r>
      <w:r w:rsidRPr="001A01B1">
        <w:rPr>
          <w:spacing w:val="16"/>
          <w:sz w:val="24"/>
          <w:szCs w:val="24"/>
        </w:rPr>
        <w:t xml:space="preserve"> </w:t>
      </w:r>
      <w:r w:rsidRPr="001A01B1">
        <w:rPr>
          <w:sz w:val="24"/>
          <w:szCs w:val="24"/>
        </w:rPr>
        <w:t>у</w:t>
      </w:r>
      <w:r w:rsidRPr="001A01B1">
        <w:rPr>
          <w:spacing w:val="12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ребенка</w:t>
      </w:r>
      <w:r w:rsidRPr="001A01B1">
        <w:rPr>
          <w:spacing w:val="17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ответственного</w:t>
      </w:r>
      <w:r w:rsidRPr="001A01B1">
        <w:rPr>
          <w:spacing w:val="15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отношения</w:t>
      </w:r>
      <w:r w:rsidRPr="001A01B1">
        <w:rPr>
          <w:spacing w:val="14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16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себе,</w:t>
      </w:r>
      <w:r w:rsidRPr="001A01B1">
        <w:rPr>
          <w:spacing w:val="17"/>
          <w:sz w:val="24"/>
          <w:szCs w:val="24"/>
        </w:rPr>
        <w:t xml:space="preserve"> </w:t>
      </w:r>
      <w:r w:rsidRPr="001A01B1">
        <w:rPr>
          <w:sz w:val="24"/>
          <w:szCs w:val="24"/>
        </w:rPr>
        <w:t>своему</w:t>
      </w:r>
      <w:r w:rsidRPr="001A01B1">
        <w:rPr>
          <w:spacing w:val="12"/>
          <w:sz w:val="24"/>
          <w:szCs w:val="24"/>
        </w:rPr>
        <w:t xml:space="preserve"> </w:t>
      </w:r>
      <w:r w:rsidRPr="001A01B1">
        <w:rPr>
          <w:sz w:val="24"/>
          <w:szCs w:val="24"/>
        </w:rPr>
        <w:t>будущему</w:t>
      </w:r>
      <w:r w:rsidRPr="001A01B1">
        <w:rPr>
          <w:spacing w:val="12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="008E2DA5" w:rsidRPr="001A01B1">
        <w:rPr>
          <w:sz w:val="24"/>
          <w:szCs w:val="24"/>
        </w:rPr>
        <w:t xml:space="preserve"> с</w:t>
      </w:r>
      <w:r w:rsidRPr="001A01B1">
        <w:rPr>
          <w:sz w:val="24"/>
          <w:szCs w:val="24"/>
        </w:rPr>
        <w:t>воему</w:t>
      </w:r>
      <w:r w:rsidRPr="001A01B1">
        <w:rPr>
          <w:spacing w:val="1"/>
          <w:sz w:val="24"/>
          <w:szCs w:val="24"/>
        </w:rPr>
        <w:t xml:space="preserve"> </w:t>
      </w:r>
      <w:r w:rsidR="008E2DA5" w:rsidRPr="001A01B1">
        <w:rPr>
          <w:sz w:val="24"/>
          <w:szCs w:val="24"/>
        </w:rPr>
        <w:t>г</w:t>
      </w:r>
      <w:r w:rsidRPr="001A01B1">
        <w:rPr>
          <w:sz w:val="24"/>
          <w:szCs w:val="24"/>
        </w:rPr>
        <w:t>ороду,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позволят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профессиональную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конкуренцию, вырастить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новых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лидеров, которые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поведут педагогические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коллективы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своих школ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будущее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повышения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качества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образования.</w:t>
      </w:r>
    </w:p>
    <w:p w:rsidR="003414C2" w:rsidRPr="001A01B1" w:rsidRDefault="003414C2">
      <w:pPr>
        <w:pStyle w:val="a3"/>
        <w:spacing w:before="8"/>
        <w:jc w:val="left"/>
        <w:rPr>
          <w:sz w:val="24"/>
          <w:szCs w:val="24"/>
        </w:rPr>
      </w:pPr>
    </w:p>
    <w:p w:rsidR="003414C2" w:rsidRPr="001A01B1" w:rsidRDefault="00C91D6F" w:rsidP="008E2DA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</w:rPr>
        <w:t>4</w:t>
      </w:r>
      <w:r w:rsidR="008E2DA5" w:rsidRPr="001A01B1">
        <w:rPr>
          <w:bCs w:val="0"/>
          <w:sz w:val="24"/>
          <w:szCs w:val="24"/>
        </w:rPr>
        <w:t>.</w:t>
      </w:r>
      <w:r w:rsidR="008E2DA5"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Ресурсное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обеспечение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реализации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развития</w:t>
      </w:r>
    </w:p>
    <w:p w:rsidR="003414C2" w:rsidRPr="001A01B1" w:rsidRDefault="003414C2">
      <w:pPr>
        <w:pStyle w:val="a3"/>
        <w:spacing w:before="8"/>
        <w:jc w:val="left"/>
        <w:rPr>
          <w:b/>
          <w:sz w:val="24"/>
          <w:szCs w:val="24"/>
        </w:rPr>
      </w:pP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Для эффективной реализации Программы развития в соответстви</w:t>
      </w:r>
      <w:r w:rsidR="008E2DA5" w:rsidRPr="001A01B1">
        <w:rPr>
          <w:sz w:val="24"/>
          <w:szCs w:val="24"/>
        </w:rPr>
        <w:t>и с</w:t>
      </w:r>
      <w:r w:rsidRPr="001A01B1">
        <w:rPr>
          <w:sz w:val="24"/>
          <w:szCs w:val="24"/>
        </w:rPr>
        <w:t xml:space="preserve"> целям</w:t>
      </w:r>
      <w:r w:rsidR="008E2DA5" w:rsidRPr="001A01B1">
        <w:rPr>
          <w:sz w:val="24"/>
          <w:szCs w:val="24"/>
        </w:rPr>
        <w:t>и</w:t>
      </w:r>
      <w:r w:rsidRPr="001A01B1">
        <w:rPr>
          <w:sz w:val="24"/>
          <w:szCs w:val="24"/>
        </w:rPr>
        <w:t xml:space="preserve">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задачам</w:t>
      </w:r>
      <w:r w:rsidR="008E2DA5" w:rsidRPr="001A01B1">
        <w:rPr>
          <w:sz w:val="24"/>
          <w:szCs w:val="24"/>
        </w:rPr>
        <w:t>и</w:t>
      </w:r>
      <w:r w:rsidRPr="001A01B1">
        <w:rPr>
          <w:sz w:val="24"/>
          <w:szCs w:val="24"/>
        </w:rPr>
        <w:t>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определенным</w:t>
      </w:r>
      <w:r w:rsidRPr="001A01B1">
        <w:rPr>
          <w:spacing w:val="1"/>
          <w:sz w:val="24"/>
          <w:szCs w:val="24"/>
        </w:rPr>
        <w:t xml:space="preserve"> </w:t>
      </w:r>
      <w:r w:rsidR="008E2DA5" w:rsidRPr="001A01B1">
        <w:rPr>
          <w:sz w:val="24"/>
          <w:szCs w:val="24"/>
        </w:rPr>
        <w:t>муниципальным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общественным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заказом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образование Школа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использует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следующие ресурсы: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нормативно-правовые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Образовательная</w:t>
      </w:r>
      <w:r w:rsidR="008E2DA5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деятельность</w:t>
      </w:r>
      <w:r w:rsidR="008E2DA5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="008E2DA5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сопровождается</w:t>
      </w:r>
      <w:r w:rsidRPr="001A01B1">
        <w:rPr>
          <w:spacing w:val="-68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правоустанавливающими документами, определяющий основные принципы,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содержание,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формы,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ресурсы,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механизмы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="008E2DA5" w:rsidRPr="001A01B1">
        <w:rPr>
          <w:sz w:val="24"/>
          <w:szCs w:val="24"/>
        </w:rPr>
        <w:t>: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Устав</w:t>
      </w:r>
      <w:r w:rsidR="00C249CF" w:rsidRPr="001A01B1">
        <w:rPr>
          <w:i/>
          <w:spacing w:val="-3"/>
          <w:sz w:val="24"/>
          <w:szCs w:val="24"/>
        </w:rPr>
        <w:t xml:space="preserve"> </w:t>
      </w:r>
      <w:r w:rsidRPr="001A01B1">
        <w:rPr>
          <w:i/>
          <w:sz w:val="24"/>
          <w:szCs w:val="24"/>
        </w:rPr>
        <w:t>МБОУ СОШ № 50 г. Белгорода;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Свидетельство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государственной</w:t>
      </w:r>
      <w:r w:rsidR="00C249CF" w:rsidRPr="001A01B1">
        <w:rPr>
          <w:i/>
          <w:spacing w:val="-3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аккредитации</w:t>
      </w:r>
      <w:r w:rsidRPr="001A01B1">
        <w:rPr>
          <w:i/>
          <w:sz w:val="24"/>
          <w:szCs w:val="24"/>
        </w:rPr>
        <w:t>;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Лицензия</w:t>
      </w:r>
      <w:r w:rsidR="00C249CF" w:rsidRPr="001A01B1">
        <w:rPr>
          <w:i/>
          <w:spacing w:val="-4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на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право</w:t>
      </w:r>
      <w:r w:rsidR="00C249CF" w:rsidRPr="001A01B1">
        <w:rPr>
          <w:i/>
          <w:spacing w:val="-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осуществления</w:t>
      </w:r>
      <w:r w:rsidR="00C249CF" w:rsidRPr="001A01B1">
        <w:rPr>
          <w:i/>
          <w:spacing w:val="-4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образовательной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деятельности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Аккредитационное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свидетельство</w:t>
      </w:r>
      <w:r w:rsidRPr="001A01B1">
        <w:rPr>
          <w:i/>
          <w:sz w:val="24"/>
          <w:szCs w:val="24"/>
        </w:rPr>
        <w:t>;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Локальные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акты,</w:t>
      </w:r>
      <w:r w:rsidR="00C249CF" w:rsidRPr="001A01B1">
        <w:rPr>
          <w:i/>
          <w:spacing w:val="-4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регулирующие</w:t>
      </w:r>
      <w:r w:rsidR="00C249CF" w:rsidRPr="001A01B1">
        <w:rPr>
          <w:i/>
          <w:spacing w:val="-3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трудовые</w:t>
      </w:r>
      <w:r w:rsidR="00C249CF" w:rsidRPr="001A01B1">
        <w:rPr>
          <w:i/>
          <w:spacing w:val="-4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отношения</w:t>
      </w:r>
      <w:r w:rsidRPr="001A01B1">
        <w:rPr>
          <w:i/>
          <w:sz w:val="24"/>
          <w:szCs w:val="24"/>
        </w:rPr>
        <w:t>;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Положения</w:t>
      </w:r>
      <w:r w:rsidR="00C249CF" w:rsidRPr="001A01B1">
        <w:rPr>
          <w:i/>
          <w:spacing w:val="-5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по</w:t>
      </w:r>
      <w:r w:rsidR="00C249CF" w:rsidRPr="001A01B1">
        <w:rPr>
          <w:i/>
          <w:spacing w:val="-3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организации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работы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ОО</w:t>
      </w:r>
      <w:r w:rsidRPr="001A01B1">
        <w:rPr>
          <w:i/>
          <w:sz w:val="24"/>
          <w:szCs w:val="24"/>
        </w:rPr>
        <w:t>;</w:t>
      </w:r>
    </w:p>
    <w:p w:rsidR="003414C2" w:rsidRPr="001A01B1" w:rsidRDefault="008E2DA5" w:rsidP="008E2DA5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Договоры с различными высшими и средними специальными учебными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 xml:space="preserve">заведениями города </w:t>
      </w:r>
      <w:r w:rsidRPr="001A01B1">
        <w:rPr>
          <w:i/>
          <w:sz w:val="24"/>
          <w:szCs w:val="24"/>
        </w:rPr>
        <w:t>Белгорода</w:t>
      </w:r>
      <w:r w:rsidR="00C249CF" w:rsidRPr="001A01B1">
        <w:rPr>
          <w:i/>
          <w:sz w:val="24"/>
          <w:szCs w:val="24"/>
        </w:rPr>
        <w:t xml:space="preserve"> и России о совместной деятельности, научно-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методическом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техническом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обеспечении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инновационных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направлений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развития</w:t>
      </w:r>
      <w:r w:rsidRPr="001A01B1">
        <w:rPr>
          <w:i/>
          <w:sz w:val="24"/>
          <w:szCs w:val="24"/>
        </w:rPr>
        <w:t>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 xml:space="preserve">материально-технические 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Материально-технические условия Школы:</w:t>
      </w:r>
    </w:p>
    <w:p w:rsidR="003414C2" w:rsidRPr="001A01B1" w:rsidRDefault="008E2DA5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обеспечивают формирование единой мотивирующей интерактивной среды как совокупности имитационных и исследовательских практик, реализующих через техносферу образовательной организации вариативность,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мотивации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познанию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творчеству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том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числе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научно-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техническому), включение познания в значимые виды деятельности, а также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развитие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различных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компетентностей;</w:t>
      </w:r>
    </w:p>
    <w:p w:rsidR="00535B5B" w:rsidRPr="001A01B1" w:rsidRDefault="00535B5B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 специфика основной образовательной программы среднего общего 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заведениях).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Материально техническая база Школы работает в соответствие с задачами по обеспечению реализации ООП Школы и созданию соответствующей образовательной и социальной среды.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Материально-технические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включают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себя: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затраты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на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ремонт,</w:t>
      </w:r>
    </w:p>
    <w:p w:rsidR="00535B5B" w:rsidRPr="001A01B1" w:rsidRDefault="00535B5B" w:rsidP="00535B5B">
      <w:pPr>
        <w:pStyle w:val="TableParagraph"/>
        <w:rPr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приобретение</w:t>
      </w:r>
      <w:r w:rsidR="00C249CF" w:rsidRPr="001A01B1">
        <w:rPr>
          <w:i/>
          <w:spacing w:val="-5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техники,</w:t>
      </w:r>
      <w:r w:rsidRPr="001A01B1">
        <w:rPr>
          <w:i/>
          <w:sz w:val="24"/>
          <w:szCs w:val="24"/>
        </w:rPr>
        <w:t xml:space="preserve"> 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>– п</w:t>
      </w:r>
      <w:r w:rsidR="00C249CF" w:rsidRPr="001A01B1">
        <w:rPr>
          <w:i/>
          <w:sz w:val="24"/>
          <w:szCs w:val="24"/>
        </w:rPr>
        <w:t>оддержание</w:t>
      </w:r>
      <w:r w:rsidR="00C249CF" w:rsidRPr="001A01B1">
        <w:rPr>
          <w:i/>
          <w:spacing w:val="-7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развитие</w:t>
      </w:r>
      <w:r w:rsidR="00C249CF" w:rsidRPr="001A01B1">
        <w:rPr>
          <w:i/>
          <w:spacing w:val="-4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школьной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инфраструктуры,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техническое</w:t>
      </w:r>
      <w:r w:rsidR="00C249CF" w:rsidRPr="001A01B1">
        <w:rPr>
          <w:i/>
          <w:spacing w:val="-5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материальное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обеспечение,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амортизационные</w:t>
      </w:r>
      <w:r w:rsidR="00C249CF" w:rsidRPr="001A01B1">
        <w:rPr>
          <w:i/>
          <w:spacing w:val="-9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затраты,</w:t>
      </w:r>
    </w:p>
    <w:p w:rsidR="00535B5B" w:rsidRPr="001A01B1" w:rsidRDefault="00535B5B" w:rsidP="008E2DA5">
      <w:pPr>
        <w:pStyle w:val="TableParagraph"/>
        <w:rPr>
          <w:i/>
          <w:spacing w:val="1"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расходные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материалы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образовательно-воспитательной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деятельности.</w:t>
      </w:r>
    </w:p>
    <w:p w:rsidR="003414C2" w:rsidRPr="001A01B1" w:rsidRDefault="00C249CF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>Ежегодный и форс-мажорный анализ необходимых материально-технических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средств позволяет школе определить в проектно-диагностической дихотомии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последовательность,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первостепенную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необходимость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значимость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обеспечения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рамках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имеющихся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возможностей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объем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недостающих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средств.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финансовые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Финансовое обеспечение определяется Школой путем сравнения бюджетного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финансирования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реально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необходимых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затрат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расширенного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воспроизводства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развития, других образовательных и воспитательных программ и проектов,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которые принимаются на основании точного просчитывания необходимых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средств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ресурсного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обеспечения.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Источниками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финансирования</w:t>
      </w:r>
      <w:r w:rsidRPr="001A01B1">
        <w:rPr>
          <w:spacing w:val="-3"/>
          <w:sz w:val="24"/>
          <w:szCs w:val="24"/>
        </w:rPr>
        <w:t xml:space="preserve"> </w:t>
      </w:r>
      <w:r w:rsidR="00535B5B" w:rsidRPr="001A01B1">
        <w:rPr>
          <w:sz w:val="24"/>
          <w:szCs w:val="24"/>
        </w:rPr>
        <w:t>МБОУ СОШ № 50 г. Белгорода</w:t>
      </w:r>
      <w:r w:rsidRPr="001A01B1">
        <w:rPr>
          <w:sz w:val="24"/>
          <w:szCs w:val="24"/>
        </w:rPr>
        <w:t xml:space="preserve"> являются: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бюджетные</w:t>
      </w:r>
      <w:r w:rsidR="00C249CF" w:rsidRPr="001A01B1">
        <w:rPr>
          <w:i/>
          <w:spacing w:val="-5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поступления</w:t>
      </w:r>
      <w:r w:rsidR="00C249CF" w:rsidRPr="001A01B1">
        <w:rPr>
          <w:i/>
          <w:spacing w:val="-5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по</w:t>
      </w:r>
      <w:r w:rsidR="00C249CF" w:rsidRPr="001A01B1">
        <w:rPr>
          <w:i/>
          <w:spacing w:val="-2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статье</w:t>
      </w:r>
      <w:r w:rsidR="00C249CF" w:rsidRPr="001A01B1">
        <w:rPr>
          <w:i/>
          <w:spacing w:val="-4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«Образование».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бюджетные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средства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в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соответствии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с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федеральными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целевыми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программами.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доходы от реализации дополнительных платных услуг в соответствии с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Уставом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лицензией,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а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также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другими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нормативно-правовыми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документами.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вхождение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педагогического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коллектива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в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программы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инновационной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экспериментальной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деятельности,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социальные</w:t>
      </w:r>
      <w:r w:rsidR="00C249CF" w:rsidRPr="001A01B1">
        <w:rPr>
          <w:i/>
          <w:spacing w:val="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проекты</w:t>
      </w:r>
      <w:r w:rsidR="00C249CF" w:rsidRPr="001A01B1">
        <w:rPr>
          <w:i/>
          <w:spacing w:val="-9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различных</w:t>
      </w:r>
      <w:r w:rsidR="00C249CF" w:rsidRPr="001A01B1">
        <w:rPr>
          <w:i/>
          <w:spacing w:val="-10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направлений,</w:t>
      </w:r>
      <w:r w:rsidR="00C249CF" w:rsidRPr="001A01B1">
        <w:rPr>
          <w:i/>
          <w:spacing w:val="-8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грантополучатели</w:t>
      </w:r>
      <w:r w:rsidR="00C249CF" w:rsidRPr="001A01B1">
        <w:rPr>
          <w:i/>
          <w:spacing w:val="-9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конкурсов</w:t>
      </w:r>
      <w:r w:rsidR="00C249CF" w:rsidRPr="001A01B1">
        <w:rPr>
          <w:i/>
          <w:spacing w:val="-9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-8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фестивалей.</w:t>
      </w:r>
    </w:p>
    <w:p w:rsidR="003414C2" w:rsidRPr="001A01B1" w:rsidRDefault="00535B5B" w:rsidP="008E2DA5">
      <w:pPr>
        <w:pStyle w:val="TableParagraph"/>
        <w:rPr>
          <w:rFonts w:ascii="Symbol" w:hAnsi="Symbol"/>
          <w:i/>
          <w:sz w:val="24"/>
          <w:szCs w:val="24"/>
        </w:rPr>
      </w:pPr>
      <w:r w:rsidRPr="001A01B1">
        <w:rPr>
          <w:i/>
          <w:sz w:val="24"/>
          <w:szCs w:val="24"/>
        </w:rPr>
        <w:t xml:space="preserve">– </w:t>
      </w:r>
      <w:r w:rsidR="00C249CF" w:rsidRPr="001A01B1">
        <w:rPr>
          <w:i/>
          <w:sz w:val="24"/>
          <w:szCs w:val="24"/>
        </w:rPr>
        <w:t>добровольные</w:t>
      </w:r>
      <w:r w:rsidR="00C249CF" w:rsidRPr="001A01B1">
        <w:rPr>
          <w:i/>
          <w:spacing w:val="-7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целевые</w:t>
      </w:r>
      <w:r w:rsidR="00C249CF" w:rsidRPr="001A01B1">
        <w:rPr>
          <w:i/>
          <w:spacing w:val="-6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финансовые</w:t>
      </w:r>
      <w:r w:rsidR="00C249CF" w:rsidRPr="001A01B1">
        <w:rPr>
          <w:i/>
          <w:spacing w:val="-5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вложения</w:t>
      </w:r>
      <w:r w:rsidR="00C249CF" w:rsidRPr="001A01B1">
        <w:rPr>
          <w:i/>
          <w:spacing w:val="-8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физических</w:t>
      </w:r>
      <w:r w:rsidR="00C249CF" w:rsidRPr="001A01B1">
        <w:rPr>
          <w:i/>
          <w:spacing w:val="-9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и</w:t>
      </w:r>
      <w:r w:rsidR="00C249CF" w:rsidRPr="001A01B1">
        <w:rPr>
          <w:i/>
          <w:spacing w:val="-8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юридических</w:t>
      </w:r>
      <w:r w:rsidR="00C249CF" w:rsidRPr="001A01B1">
        <w:rPr>
          <w:i/>
          <w:spacing w:val="-8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лиц</w:t>
      </w:r>
      <w:r w:rsidRPr="001A01B1">
        <w:rPr>
          <w:i/>
          <w:sz w:val="24"/>
          <w:szCs w:val="24"/>
        </w:rPr>
        <w:t>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кадровые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В</w:t>
      </w:r>
      <w:r w:rsidRPr="001A01B1">
        <w:rPr>
          <w:spacing w:val="-13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Школе</w:t>
      </w:r>
      <w:r w:rsidRPr="001A01B1">
        <w:rPr>
          <w:spacing w:val="-13"/>
          <w:sz w:val="24"/>
          <w:szCs w:val="24"/>
        </w:rPr>
        <w:t xml:space="preserve"> </w:t>
      </w:r>
      <w:r w:rsidRPr="001A01B1">
        <w:rPr>
          <w:sz w:val="24"/>
          <w:szCs w:val="24"/>
        </w:rPr>
        <w:t>функционирует</w:t>
      </w:r>
      <w:r w:rsidRPr="001A01B1">
        <w:rPr>
          <w:spacing w:val="-12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система</w:t>
      </w:r>
      <w:r w:rsidRPr="001A01B1">
        <w:rPr>
          <w:spacing w:val="-1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управленческих</w:t>
      </w:r>
      <w:r w:rsidRPr="001A01B1">
        <w:rPr>
          <w:spacing w:val="-12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подходов,</w:t>
      </w:r>
      <w:r w:rsidRPr="001A01B1">
        <w:rPr>
          <w:spacing w:val="-13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направленных</w:t>
      </w:r>
      <w:r w:rsidRPr="001A01B1">
        <w:rPr>
          <w:spacing w:val="-12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формирование педагогического сообщества как ресурсной базы 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 xml:space="preserve">развития </w:t>
      </w:r>
      <w:r w:rsidR="00535B5B" w:rsidRPr="001A01B1">
        <w:rPr>
          <w:sz w:val="24"/>
          <w:szCs w:val="24"/>
        </w:rPr>
        <w:t>МБОУ СОШ № 50 г. Белгорода</w:t>
      </w:r>
      <w:r w:rsidRPr="001A01B1">
        <w:rPr>
          <w:sz w:val="24"/>
          <w:szCs w:val="24"/>
        </w:rPr>
        <w:t>: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создаются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условия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привлечения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закрепления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молодых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квалифицированных специалистов;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педагогический коллектив Школы использует в практической деятельности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технологии,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оптимально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необходимые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организации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учебно-воспитательного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процесса: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информационно-коммуникационные,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проектно-модульные,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критического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мышления,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проблемное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обучение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др.;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создаются условия для активизации научно-педагогических исследований,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включения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инновационную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экспериментальную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деятельность;</w:t>
      </w:r>
    </w:p>
    <w:p w:rsidR="00535B5B" w:rsidRPr="001A01B1" w:rsidRDefault="00535B5B" w:rsidP="00535B5B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расширяется материальная база и научно-методическое обеспечение для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повышения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профессионального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уровня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учителя,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введены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повышения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квалификации,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создана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lastRenderedPageBreak/>
        <w:t>система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управления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самообразованием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 xml:space="preserve">учителя; </w:t>
      </w:r>
      <w:r w:rsidR="00DB3C63" w:rsidRPr="001A01B1">
        <w:rPr>
          <w:sz w:val="24"/>
          <w:szCs w:val="24"/>
        </w:rPr>
        <w:t>ШМО</w:t>
      </w:r>
      <w:r w:rsidR="00C249CF" w:rsidRPr="001A01B1">
        <w:rPr>
          <w:sz w:val="24"/>
          <w:szCs w:val="24"/>
        </w:rPr>
        <w:t>.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>– р</w:t>
      </w:r>
      <w:r w:rsidR="00C249CF" w:rsidRPr="001A01B1">
        <w:rPr>
          <w:sz w:val="24"/>
          <w:szCs w:val="24"/>
        </w:rPr>
        <w:t>асширяются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возможности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участия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педагогов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профессиональных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конкурсах, дающ</w:t>
      </w:r>
      <w:r w:rsidRPr="001A01B1">
        <w:rPr>
          <w:sz w:val="24"/>
          <w:szCs w:val="24"/>
        </w:rPr>
        <w:t>их</w:t>
      </w:r>
      <w:r w:rsidR="00C249CF" w:rsidRPr="001A01B1">
        <w:rPr>
          <w:sz w:val="24"/>
          <w:szCs w:val="24"/>
        </w:rPr>
        <w:t xml:space="preserve"> возможности определить управленческие новые подходы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реализации Программы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развития,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целей и задач школы;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совершенствуются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мотивационные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механизмы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деятельности,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повышается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профессиональный статус учителя;</w:t>
      </w:r>
    </w:p>
    <w:p w:rsidR="00535B5B" w:rsidRPr="001A01B1" w:rsidRDefault="00535B5B" w:rsidP="008E2DA5">
      <w:pPr>
        <w:pStyle w:val="TableParagraph"/>
        <w:rPr>
          <w:spacing w:val="94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укрепляются</w:t>
      </w:r>
      <w:r w:rsidR="00C249CF" w:rsidRPr="001A01B1">
        <w:rPr>
          <w:spacing w:val="1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традиции</w:t>
      </w:r>
      <w:r w:rsidR="00C249CF" w:rsidRPr="001A01B1">
        <w:rPr>
          <w:spacing w:val="8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8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связи</w:t>
      </w:r>
      <w:r w:rsidR="00C249CF" w:rsidRPr="001A01B1">
        <w:rPr>
          <w:spacing w:val="8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единого</w:t>
      </w:r>
      <w:r w:rsidR="00C249CF" w:rsidRPr="001A01B1">
        <w:rPr>
          <w:spacing w:val="8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педагогического</w:t>
      </w:r>
      <w:r w:rsidR="00C249CF" w:rsidRPr="001A01B1">
        <w:rPr>
          <w:spacing w:val="8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коллектива;</w:t>
      </w:r>
    </w:p>
    <w:p w:rsidR="003414C2" w:rsidRPr="001A01B1" w:rsidRDefault="00535B5B" w:rsidP="008E2DA5">
      <w:pPr>
        <w:pStyle w:val="TableParagraph"/>
        <w:rPr>
          <w:sz w:val="24"/>
          <w:szCs w:val="24"/>
        </w:rPr>
      </w:pPr>
      <w:r w:rsidRPr="001A01B1">
        <w:rPr>
          <w:spacing w:val="94"/>
          <w:sz w:val="24"/>
          <w:szCs w:val="24"/>
        </w:rPr>
        <w:t>–</w:t>
      </w:r>
      <w:r w:rsidR="00C249CF" w:rsidRPr="001A01B1">
        <w:rPr>
          <w:sz w:val="24"/>
          <w:szCs w:val="24"/>
        </w:rPr>
        <w:t>оптимизируются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условия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сохранения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укрепления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здоровья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педагогов.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управленческие</w:t>
      </w:r>
      <w:r w:rsidRPr="001A01B1">
        <w:rPr>
          <w:b/>
          <w:spacing w:val="-2"/>
          <w:sz w:val="24"/>
          <w:szCs w:val="24"/>
          <w:u w:val="thick"/>
        </w:rPr>
        <w:t xml:space="preserve"> 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Основные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управления: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оптимизация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системы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управления</w:t>
      </w:r>
      <w:r w:rsidR="00C249CF"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МБОУ СОШ № 50 г. Белгорода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основе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межуровневого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межфункционального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взаимодействия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всех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субъектов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 процесса;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 xml:space="preserve">сетевое взаимодействие управленческого сообщества </w:t>
      </w:r>
      <w:r w:rsidRPr="001A01B1">
        <w:rPr>
          <w:sz w:val="24"/>
          <w:szCs w:val="24"/>
        </w:rPr>
        <w:t xml:space="preserve">МБОУ СОШ № 50 г. Белгорода </w:t>
      </w:r>
      <w:r w:rsidR="00C249CF"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 xml:space="preserve">с </w:t>
      </w:r>
      <w:r w:rsidR="00C249CF" w:rsidRPr="001A01B1">
        <w:rPr>
          <w:sz w:val="24"/>
          <w:szCs w:val="24"/>
        </w:rPr>
        <w:t>учреждениями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 г.</w:t>
      </w:r>
      <w:r w:rsidR="00C249CF"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Белгорода</w:t>
      </w:r>
      <w:r w:rsidR="00C249CF" w:rsidRPr="001A01B1">
        <w:rPr>
          <w:sz w:val="24"/>
          <w:szCs w:val="24"/>
        </w:rPr>
        <w:t>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разработка комплексных целевых программ, стратегических и тактических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планов</w:t>
      </w:r>
      <w:r w:rsidR="00C249CF" w:rsidRPr="001A01B1">
        <w:rPr>
          <w:spacing w:val="-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проектов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развития</w:t>
      </w:r>
      <w:r w:rsidR="00C249CF" w:rsidRPr="001A01B1">
        <w:rPr>
          <w:spacing w:val="-8"/>
          <w:sz w:val="24"/>
          <w:szCs w:val="24"/>
        </w:rPr>
        <w:t xml:space="preserve"> </w:t>
      </w:r>
      <w:r w:rsidRPr="001A01B1">
        <w:rPr>
          <w:sz w:val="24"/>
          <w:szCs w:val="24"/>
        </w:rPr>
        <w:t>МБОУ СОШ № 50 г. Белгорода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целом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ее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подсистем</w:t>
      </w:r>
      <w:r w:rsidR="00C249CF" w:rsidRPr="001A01B1">
        <w:rPr>
          <w:spacing w:val="-9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их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реализация. Развитие системы мониторинга реализации Программы развития</w:t>
      </w:r>
      <w:r w:rsidR="00C249CF"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МБОУ СОШ № 50 г. Белгорода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обеспечение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ее функционирования;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обеспечение реализации программ, планов и проектов ресурсами, в том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числе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изыскание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согласование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финансовых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материально-технических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средств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достижения поставленных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целей;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 xml:space="preserve">включение </w:t>
      </w:r>
      <w:r w:rsidRPr="001A01B1">
        <w:rPr>
          <w:sz w:val="24"/>
          <w:szCs w:val="24"/>
        </w:rPr>
        <w:t>МБОУ СОШ № 50 г. Белгорода</w:t>
      </w:r>
      <w:r w:rsidR="00C249CF" w:rsidRPr="001A01B1">
        <w:rPr>
          <w:sz w:val="24"/>
          <w:szCs w:val="24"/>
        </w:rPr>
        <w:t xml:space="preserve"> в проектную деятельность города </w:t>
      </w:r>
      <w:r w:rsidRPr="001A01B1">
        <w:rPr>
          <w:sz w:val="24"/>
          <w:szCs w:val="24"/>
        </w:rPr>
        <w:t>Белгорода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реализации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региональных и государственных программ;</w:t>
      </w:r>
    </w:p>
    <w:p w:rsidR="003414C2" w:rsidRPr="001A01B1" w:rsidRDefault="00535B5B" w:rsidP="008E2DA5">
      <w:pPr>
        <w:pStyle w:val="TableParagraph"/>
        <w:rPr>
          <w:rFonts w:ascii="Symbol" w:hAnsi="Symbol"/>
          <w:sz w:val="24"/>
          <w:szCs w:val="24"/>
        </w:rPr>
      </w:pPr>
      <w:r w:rsidRPr="001A01B1">
        <w:rPr>
          <w:spacing w:val="-1"/>
          <w:sz w:val="24"/>
          <w:szCs w:val="24"/>
        </w:rPr>
        <w:t>–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развитие</w:t>
      </w:r>
      <w:r w:rsidR="00C249CF" w:rsidRPr="001A01B1">
        <w:rPr>
          <w:spacing w:val="-17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эффективности</w:t>
      </w:r>
      <w:r w:rsidR="00C249CF" w:rsidRPr="001A01B1">
        <w:rPr>
          <w:spacing w:val="-16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взаимодействия</w:t>
      </w:r>
      <w:r w:rsidR="00C249CF" w:rsidRPr="001A01B1">
        <w:rPr>
          <w:spacing w:val="-1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управленческой</w:t>
      </w:r>
      <w:r w:rsidR="00C249CF" w:rsidRPr="001A01B1">
        <w:rPr>
          <w:spacing w:val="-1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команды</w:t>
      </w:r>
      <w:r w:rsidR="00C249CF" w:rsidRPr="001A01B1">
        <w:rPr>
          <w:spacing w:val="-1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2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органов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ученического самоуправления.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мотивационные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мотивированными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учителями,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заинтересованны</w:t>
      </w:r>
      <w:r w:rsidR="00535B5B" w:rsidRPr="001A01B1">
        <w:rPr>
          <w:sz w:val="24"/>
          <w:szCs w:val="24"/>
        </w:rPr>
        <w:t>ми</w:t>
      </w:r>
      <w:r w:rsidRPr="001A01B1">
        <w:rPr>
          <w:sz w:val="24"/>
          <w:szCs w:val="24"/>
        </w:rPr>
        <w:t xml:space="preserve"> в повышении результативности своей работы. Результат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поощряется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стимулирующими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выплатами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поощрениями.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программно-методические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Программно-методические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ресурсы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обеспечивают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реализацию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образования:</w:t>
      </w:r>
    </w:p>
    <w:p w:rsidR="003414C2" w:rsidRPr="001A01B1" w:rsidRDefault="00535B5B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основные</w:t>
      </w:r>
      <w:r w:rsidR="00C249CF" w:rsidRPr="001A01B1">
        <w:rPr>
          <w:spacing w:val="-1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образовательные</w:t>
      </w:r>
      <w:r w:rsidR="00C249CF" w:rsidRPr="001A01B1">
        <w:rPr>
          <w:spacing w:val="-1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  <w:r w:rsidR="00C249CF" w:rsidRPr="001A01B1">
        <w:rPr>
          <w:spacing w:val="-1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дошкольного,</w:t>
      </w:r>
      <w:r w:rsidR="00C249CF" w:rsidRPr="001A01B1">
        <w:rPr>
          <w:spacing w:val="-1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начального,</w:t>
      </w:r>
      <w:r w:rsidR="00C249CF" w:rsidRPr="001A01B1">
        <w:rPr>
          <w:spacing w:val="-18"/>
          <w:sz w:val="24"/>
          <w:szCs w:val="24"/>
        </w:rPr>
        <w:t xml:space="preserve"> </w:t>
      </w:r>
      <w:r w:rsidR="00D01636" w:rsidRPr="001A01B1">
        <w:rPr>
          <w:sz w:val="24"/>
          <w:szCs w:val="24"/>
        </w:rPr>
        <w:t xml:space="preserve">основного, </w:t>
      </w:r>
      <w:r w:rsidR="00C249CF" w:rsidRPr="001A01B1">
        <w:rPr>
          <w:sz w:val="24"/>
          <w:szCs w:val="24"/>
        </w:rPr>
        <w:t>сре</w:t>
      </w:r>
      <w:r w:rsidR="00D01636" w:rsidRPr="001A01B1">
        <w:rPr>
          <w:sz w:val="24"/>
          <w:szCs w:val="24"/>
        </w:rPr>
        <w:t xml:space="preserve">днего </w:t>
      </w:r>
      <w:r w:rsidR="00C249CF" w:rsidRPr="001A01B1">
        <w:rPr>
          <w:sz w:val="24"/>
          <w:szCs w:val="24"/>
        </w:rPr>
        <w:t>общего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рабочие</w:t>
      </w:r>
      <w:r w:rsidR="00C249CF" w:rsidRPr="001A01B1">
        <w:rPr>
          <w:spacing w:val="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  <w:r w:rsidR="00C249CF" w:rsidRPr="001A01B1">
        <w:rPr>
          <w:spacing w:val="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</w:t>
      </w:r>
      <w:r w:rsidR="00C249CF" w:rsidRPr="001A01B1">
        <w:rPr>
          <w:spacing w:val="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всем</w:t>
      </w:r>
      <w:r w:rsidR="00C249CF" w:rsidRPr="001A01B1">
        <w:rPr>
          <w:spacing w:val="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предметам</w:t>
      </w:r>
      <w:r w:rsidR="00C249CF" w:rsidRPr="001A01B1">
        <w:rPr>
          <w:spacing w:val="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учебного</w:t>
      </w:r>
      <w:r w:rsidR="00C249CF" w:rsidRPr="001A01B1">
        <w:rPr>
          <w:spacing w:val="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плана,</w:t>
      </w:r>
      <w:r w:rsidR="00C249CF" w:rsidRPr="001A01B1">
        <w:rPr>
          <w:spacing w:val="9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курсам</w:t>
      </w:r>
      <w:r w:rsidR="00C249CF" w:rsidRPr="001A01B1">
        <w:rPr>
          <w:spacing w:val="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внеурочной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деятельности 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дополнительного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учебники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учебно-методические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комплексы;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</w:t>
      </w:r>
      <w:r w:rsidR="00C249CF" w:rsidRPr="001A01B1">
        <w:rPr>
          <w:sz w:val="24"/>
          <w:szCs w:val="24"/>
        </w:rPr>
        <w:t>различные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словари,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справочники,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дополнительная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учебная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литература;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художественная,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публицистическая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другая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литература;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электронные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учебники,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учебные</w:t>
      </w:r>
      <w:r w:rsidR="00C249CF"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пособия.</w:t>
      </w:r>
    </w:p>
    <w:p w:rsidR="003414C2" w:rsidRPr="001A01B1" w:rsidRDefault="00C249CF" w:rsidP="00011C26">
      <w:pPr>
        <w:pStyle w:val="TableParagraph"/>
        <w:numPr>
          <w:ilvl w:val="0"/>
          <w:numId w:val="16"/>
        </w:numPr>
        <w:rPr>
          <w:rFonts w:ascii="Symbol" w:hAnsi="Symbol"/>
          <w:b/>
          <w:sz w:val="24"/>
          <w:szCs w:val="24"/>
        </w:rPr>
      </w:pPr>
      <w:r w:rsidRPr="001A01B1">
        <w:rPr>
          <w:b/>
          <w:sz w:val="24"/>
          <w:szCs w:val="24"/>
          <w:u w:val="thick"/>
        </w:rPr>
        <w:t>информационные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МБОУ СОШ № 50 г. Белгорода</w:t>
      </w:r>
      <w:r w:rsidR="00C249CF" w:rsidRPr="001A01B1">
        <w:rPr>
          <w:spacing w:val="3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обеспечена</w:t>
      </w:r>
      <w:r w:rsidR="00C249CF" w:rsidRPr="001A01B1">
        <w:rPr>
          <w:spacing w:val="3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информационно-образовательными</w:t>
      </w:r>
      <w:r w:rsidR="00C249CF" w:rsidRPr="001A01B1">
        <w:rPr>
          <w:spacing w:val="3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ресурсами,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которые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обеспечивают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неограниченный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доступ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членам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общества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</w:t>
      </w:r>
      <w:r w:rsidRPr="001A01B1">
        <w:rPr>
          <w:sz w:val="24"/>
          <w:szCs w:val="24"/>
        </w:rPr>
        <w:t xml:space="preserve"> и</w:t>
      </w:r>
      <w:r w:rsidR="00C249CF" w:rsidRPr="001A01B1">
        <w:rPr>
          <w:sz w:val="24"/>
          <w:szCs w:val="24"/>
        </w:rPr>
        <w:t>сточникам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удаленной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способствуют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обмену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учебными,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научными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другими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данными.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стандартам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нового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поколения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информационно-образовательная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среда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обеспечивает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возможность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осуществлять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электронной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(цифровой)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форме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следующие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виды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деятельности: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информационно-методическую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поддержку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посредством</w:t>
      </w:r>
      <w:r w:rsidR="00C249CF"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ИСОУ «Виртуальная школа»</w:t>
      </w:r>
      <w:r w:rsidR="00136EFB">
        <w:rPr>
          <w:sz w:val="24"/>
          <w:szCs w:val="24"/>
        </w:rPr>
        <w:t>, ФГИС «Моя школа»</w:t>
      </w:r>
      <w:r w:rsidR="00C249CF" w:rsidRPr="001A01B1">
        <w:rPr>
          <w:sz w:val="24"/>
          <w:szCs w:val="24"/>
        </w:rPr>
        <w:t>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планирование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процесса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его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ресурсного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обеспечения;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мониторинг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фиксацию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хода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результатов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процесса;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современные</w:t>
      </w:r>
      <w:r w:rsidR="00C249CF" w:rsidRPr="001A01B1">
        <w:rPr>
          <w:spacing w:val="4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процедуры</w:t>
      </w:r>
      <w:r w:rsidR="00C249CF" w:rsidRPr="001A01B1">
        <w:rPr>
          <w:spacing w:val="4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создания,</w:t>
      </w:r>
      <w:r w:rsidR="00C249CF" w:rsidRPr="001A01B1">
        <w:rPr>
          <w:spacing w:val="4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поиска,</w:t>
      </w:r>
      <w:r w:rsidR="00C249CF" w:rsidRPr="001A01B1">
        <w:rPr>
          <w:spacing w:val="4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сбора,</w:t>
      </w:r>
      <w:r w:rsidR="00C249CF" w:rsidRPr="001A01B1">
        <w:rPr>
          <w:spacing w:val="4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анализа,</w:t>
      </w:r>
      <w:r w:rsidR="00C249CF" w:rsidRPr="001A01B1">
        <w:rPr>
          <w:spacing w:val="4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обработки,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хранения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представления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информации;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 xml:space="preserve">– </w:t>
      </w:r>
      <w:r w:rsidR="00C249CF" w:rsidRPr="001A01B1">
        <w:rPr>
          <w:sz w:val="24"/>
          <w:szCs w:val="24"/>
        </w:rPr>
        <w:t>дистанционное взаимодействие всех участников образовательного процесса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(обучающихся,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родителей/законных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представителей,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работников,</w:t>
      </w:r>
      <w:r w:rsidR="00C249CF" w:rsidRPr="001A01B1">
        <w:rPr>
          <w:spacing w:val="-1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органов</w:t>
      </w:r>
      <w:r w:rsidR="00C249CF" w:rsidRPr="001A01B1">
        <w:rPr>
          <w:spacing w:val="-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управления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сфере</w:t>
      </w:r>
      <w:r w:rsidR="00C249CF" w:rsidRPr="001A01B1">
        <w:rPr>
          <w:spacing w:val="-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образования,</w:t>
      </w:r>
      <w:r w:rsidR="00C249CF" w:rsidRPr="001A01B1">
        <w:rPr>
          <w:spacing w:val="-1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общественности),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том</w:t>
      </w:r>
      <w:r w:rsidR="00C249CF" w:rsidRPr="001A01B1">
        <w:rPr>
          <w:spacing w:val="-6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числе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рамках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дистанционного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образования;</w:t>
      </w:r>
    </w:p>
    <w:p w:rsidR="003414C2" w:rsidRPr="001A01B1" w:rsidRDefault="00D01636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дистанционное взаимодействие образовательного учреждения с другими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организациями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социальной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сферы: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учреждениями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дополнительного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образования</w:t>
      </w:r>
      <w:r w:rsidR="00C249CF" w:rsidRPr="001A01B1">
        <w:rPr>
          <w:spacing w:val="-16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детей,</w:t>
      </w:r>
      <w:r w:rsidR="00C249CF" w:rsidRPr="001A01B1">
        <w:rPr>
          <w:spacing w:val="-16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учреждениями</w:t>
      </w:r>
      <w:r w:rsidR="00C249CF" w:rsidRPr="001A01B1">
        <w:rPr>
          <w:spacing w:val="-1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культуры,</w:t>
      </w:r>
      <w:r w:rsidR="00C249CF" w:rsidRPr="001A01B1">
        <w:rPr>
          <w:spacing w:val="-1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здравоохранения,</w:t>
      </w:r>
      <w:r w:rsidR="00C249CF" w:rsidRPr="001A01B1">
        <w:rPr>
          <w:spacing w:val="-1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спорта,</w:t>
      </w:r>
      <w:r w:rsidR="00C249CF" w:rsidRPr="001A01B1">
        <w:rPr>
          <w:spacing w:val="-1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досуга,</w:t>
      </w:r>
      <w:r w:rsidR="00C249CF" w:rsidRPr="001A01B1">
        <w:rPr>
          <w:spacing w:val="-6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службами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занятости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населения,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безопасности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жизнедеятельности.</w:t>
      </w:r>
    </w:p>
    <w:p w:rsidR="003414C2" w:rsidRPr="001A01B1" w:rsidRDefault="00C249CF" w:rsidP="008E2DA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Программа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ориентирована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поддержание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 политики государства, поддерживается и сопровождается</w:t>
      </w:r>
      <w:r w:rsidRPr="001A01B1">
        <w:rPr>
          <w:spacing w:val="1"/>
          <w:sz w:val="24"/>
          <w:szCs w:val="24"/>
        </w:rPr>
        <w:t xml:space="preserve"> </w:t>
      </w:r>
      <w:r w:rsidR="00D01636" w:rsidRPr="001A01B1">
        <w:rPr>
          <w:sz w:val="24"/>
          <w:szCs w:val="24"/>
        </w:rPr>
        <w:t>Управлением образования администрации города Белгорода</w:t>
      </w:r>
      <w:r w:rsidRPr="001A01B1">
        <w:rPr>
          <w:sz w:val="24"/>
          <w:szCs w:val="24"/>
        </w:rPr>
        <w:t>. Освещается средствами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массовой информации как опыт работы школ города</w:t>
      </w:r>
      <w:r w:rsidRPr="001A01B1">
        <w:rPr>
          <w:spacing w:val="1"/>
          <w:sz w:val="24"/>
          <w:szCs w:val="24"/>
        </w:rPr>
        <w:t xml:space="preserve"> </w:t>
      </w:r>
      <w:r w:rsidR="00D01636" w:rsidRPr="001A01B1">
        <w:rPr>
          <w:sz w:val="24"/>
          <w:szCs w:val="24"/>
        </w:rPr>
        <w:t>Белгорода</w:t>
      </w:r>
      <w:r w:rsidRPr="001A01B1">
        <w:rPr>
          <w:sz w:val="24"/>
          <w:szCs w:val="24"/>
        </w:rPr>
        <w:t>.</w:t>
      </w:r>
    </w:p>
    <w:p w:rsidR="003414C2" w:rsidRPr="001A01B1" w:rsidRDefault="003414C2">
      <w:pPr>
        <w:pStyle w:val="a3"/>
        <w:spacing w:before="5"/>
        <w:jc w:val="left"/>
        <w:rPr>
          <w:sz w:val="24"/>
          <w:szCs w:val="24"/>
        </w:rPr>
      </w:pPr>
    </w:p>
    <w:p w:rsidR="003414C2" w:rsidRPr="001A01B1" w:rsidRDefault="00C91D6F" w:rsidP="00D01636">
      <w:pPr>
        <w:pStyle w:val="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D01636" w:rsidRPr="001A01B1">
        <w:rPr>
          <w:b w:val="0"/>
          <w:bCs w:val="0"/>
          <w:sz w:val="24"/>
          <w:szCs w:val="24"/>
        </w:rPr>
        <w:t>.</w:t>
      </w:r>
      <w:r w:rsidR="00D01636"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Ожидаемые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результаты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реализации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</w:p>
    <w:p w:rsidR="00136EFB" w:rsidRDefault="00136EFB" w:rsidP="00D01636">
      <w:pPr>
        <w:pStyle w:val="TableParagraph"/>
        <w:rPr>
          <w:sz w:val="24"/>
          <w:szCs w:val="24"/>
        </w:rPr>
      </w:pPr>
    </w:p>
    <w:p w:rsidR="003414C2" w:rsidRPr="001A01B1" w:rsidRDefault="00C249CF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Реализация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настоящей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позволит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повысить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адекватного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запросам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современного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российского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общества,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потребностям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каждой</w:t>
      </w:r>
      <w:r w:rsidRPr="001A01B1">
        <w:rPr>
          <w:spacing w:val="1"/>
          <w:sz w:val="24"/>
          <w:szCs w:val="24"/>
        </w:rPr>
        <w:t xml:space="preserve"> </w:t>
      </w:r>
      <w:r w:rsidR="00D01636" w:rsidRPr="001A01B1">
        <w:rPr>
          <w:sz w:val="24"/>
          <w:szCs w:val="24"/>
        </w:rPr>
        <w:t>белгород</w:t>
      </w:r>
      <w:r w:rsidRPr="001A01B1">
        <w:rPr>
          <w:sz w:val="24"/>
          <w:szCs w:val="24"/>
        </w:rPr>
        <w:t>ской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семьи,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педагогической науки и меняющимся социально-экономическим условиям,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через: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</w:t>
      </w:r>
      <w:r w:rsidR="00C249CF" w:rsidRPr="001A01B1">
        <w:rPr>
          <w:sz w:val="24"/>
          <w:szCs w:val="24"/>
        </w:rPr>
        <w:t xml:space="preserve"> качественный рост образовательных и творческих достижений всех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субъектов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отношений;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 xml:space="preserve">использование опыта </w:t>
      </w:r>
      <w:r w:rsidRPr="001A01B1">
        <w:rPr>
          <w:sz w:val="24"/>
          <w:szCs w:val="24"/>
        </w:rPr>
        <w:t>белгород</w:t>
      </w:r>
      <w:r w:rsidR="00C249CF" w:rsidRPr="001A01B1">
        <w:rPr>
          <w:sz w:val="24"/>
          <w:szCs w:val="24"/>
        </w:rPr>
        <w:t>ских школ для развития и реализации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основных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дополнительных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общеразвивающих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 внеурочной деятельности;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трансляция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приобретённого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опыта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школам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города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повышения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качества образования;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профессиональный</w:t>
      </w:r>
      <w:r w:rsidR="00C249CF" w:rsidRPr="001A01B1">
        <w:rPr>
          <w:spacing w:val="-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рост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педагогических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кадров;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развитие привлекательного в глазах всех субъектов образовательных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отношений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имиджа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Школы,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подтвержденного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результатами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мониторинга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родительской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общественности;</w:t>
      </w:r>
    </w:p>
    <w:p w:rsidR="003414C2" w:rsidRPr="001A01B1" w:rsidRDefault="00D01636" w:rsidP="00D01636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создание</w:t>
      </w:r>
      <w:r w:rsidR="00C249CF" w:rsidRPr="001A01B1">
        <w:rPr>
          <w:spacing w:val="3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системы</w:t>
      </w:r>
      <w:r w:rsidR="00C249CF" w:rsidRPr="001A01B1">
        <w:rPr>
          <w:spacing w:val="10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партнерских</w:t>
      </w:r>
      <w:r w:rsidR="00C249CF" w:rsidRPr="001A01B1">
        <w:rPr>
          <w:spacing w:val="10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отношений</w:t>
      </w:r>
      <w:r w:rsidR="00C249CF" w:rsidRPr="001A01B1">
        <w:rPr>
          <w:spacing w:val="10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10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ВУЗами,</w:t>
      </w:r>
      <w:r w:rsidR="00C249CF" w:rsidRPr="001A01B1">
        <w:rPr>
          <w:spacing w:val="10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другими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организациями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учреждениями.</w:t>
      </w:r>
    </w:p>
    <w:p w:rsidR="003414C2" w:rsidRPr="001A01B1" w:rsidRDefault="003414C2" w:rsidP="00D01636">
      <w:pPr>
        <w:pStyle w:val="TableParagraph"/>
        <w:rPr>
          <w:sz w:val="24"/>
          <w:szCs w:val="24"/>
        </w:rPr>
      </w:pPr>
    </w:p>
    <w:p w:rsidR="003414C2" w:rsidRPr="001A01B1" w:rsidRDefault="00C249CF" w:rsidP="00D01636">
      <w:pPr>
        <w:pStyle w:val="TableParagraph"/>
        <w:jc w:val="center"/>
        <w:rPr>
          <w:sz w:val="24"/>
          <w:szCs w:val="24"/>
        </w:rPr>
      </w:pPr>
      <w:r w:rsidRPr="001A01B1">
        <w:rPr>
          <w:sz w:val="24"/>
          <w:szCs w:val="24"/>
        </w:rPr>
        <w:t>Целевые индикаторы реализации Программы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показатели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их достижений</w:t>
      </w:r>
    </w:p>
    <w:p w:rsidR="003414C2" w:rsidRPr="001A01B1" w:rsidRDefault="003414C2" w:rsidP="00D01636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10064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4409"/>
        <w:gridCol w:w="1740"/>
      </w:tblGrid>
      <w:tr w:rsidR="003414C2" w:rsidRPr="001A01B1" w:rsidTr="00C91D6F">
        <w:trPr>
          <w:trHeight w:val="784"/>
        </w:trPr>
        <w:tc>
          <w:tcPr>
            <w:tcW w:w="3915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409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Целевые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индикаторы</w:t>
            </w:r>
          </w:p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успешности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выполнения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задач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Показатели</w:t>
            </w:r>
            <w:r w:rsidRPr="001A01B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достижения</w:t>
            </w:r>
          </w:p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2027г.</w:t>
            </w:r>
          </w:p>
        </w:tc>
      </w:tr>
      <w:tr w:rsidR="003414C2" w:rsidRPr="001A01B1" w:rsidTr="00C91D6F">
        <w:trPr>
          <w:trHeight w:val="1079"/>
        </w:trPr>
        <w:tc>
          <w:tcPr>
            <w:tcW w:w="3915" w:type="dxa"/>
            <w:vMerge w:val="restart"/>
            <w:vAlign w:val="center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Совершенствование системы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управления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Удовлетворенность родителей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(законных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представителей)</w:t>
            </w:r>
            <w:r w:rsidR="00D01636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качеством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предоставляемых</w:t>
            </w:r>
            <w:r w:rsidR="00D01636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услуг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(%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числа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опрошенных)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95%</w:t>
            </w:r>
          </w:p>
        </w:tc>
      </w:tr>
      <w:tr w:rsidR="00D01636" w:rsidRPr="001A01B1" w:rsidTr="00C91D6F">
        <w:trPr>
          <w:trHeight w:val="826"/>
        </w:trPr>
        <w:tc>
          <w:tcPr>
            <w:tcW w:w="3915" w:type="dxa"/>
            <w:vMerge/>
            <w:tcBorders>
              <w:top w:val="nil"/>
            </w:tcBorders>
            <w:vAlign w:val="center"/>
          </w:tcPr>
          <w:p w:rsidR="00D01636" w:rsidRPr="001A01B1" w:rsidRDefault="00D01636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D01636" w:rsidRPr="001A01B1" w:rsidRDefault="00D01636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Динамика удовлетворенности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родителей (законных представителей) качеством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организации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740" w:type="dxa"/>
          </w:tcPr>
          <w:p w:rsidR="00D01636" w:rsidRPr="001A01B1" w:rsidRDefault="00D01636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95%</w:t>
            </w:r>
          </w:p>
        </w:tc>
      </w:tr>
      <w:tr w:rsidR="003414C2" w:rsidRPr="001A01B1" w:rsidTr="00C91D6F">
        <w:trPr>
          <w:trHeight w:val="839"/>
        </w:trPr>
        <w:tc>
          <w:tcPr>
            <w:tcW w:w="3915" w:type="dxa"/>
            <w:vAlign w:val="center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 системы работы по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развитию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функциональной</w:t>
            </w:r>
          </w:p>
          <w:p w:rsidR="003414C2" w:rsidRPr="001A01B1" w:rsidRDefault="00C249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 обучающихся, показавших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положительные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результаты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="00D01636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метапредметных диагностиках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="00C91D6F">
              <w:rPr>
                <w:spacing w:val="-68"/>
                <w:sz w:val="24"/>
                <w:szCs w:val="24"/>
              </w:rPr>
              <w:t xml:space="preserve"> </w:t>
            </w:r>
            <w:r w:rsidR="00C91D6F">
              <w:rPr>
                <w:sz w:val="24"/>
                <w:szCs w:val="24"/>
              </w:rPr>
              <w:t xml:space="preserve"> РЭШ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C91D6F" w:rsidRPr="001A01B1" w:rsidTr="00C91D6F">
        <w:trPr>
          <w:trHeight w:val="411"/>
        </w:trPr>
        <w:tc>
          <w:tcPr>
            <w:tcW w:w="3915" w:type="dxa"/>
            <w:vMerge w:val="restart"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Качество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образования.</w:t>
            </w:r>
          </w:p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Развитие предпрофильной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подготовки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профильного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обучения</w:t>
            </w: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выпускников,</w:t>
            </w:r>
            <w:r w:rsidRPr="001A01B1">
              <w:rPr>
                <w:spacing w:val="-1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получивших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ОГЭ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12</w:t>
            </w:r>
            <w:r w:rsidRPr="001A01B1">
              <w:rPr>
                <w:spacing w:val="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более</w:t>
            </w:r>
            <w:r w:rsidRPr="001A01B1">
              <w:rPr>
                <w:spacing w:val="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баллов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трем предметам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85%</w:t>
            </w:r>
          </w:p>
        </w:tc>
      </w:tr>
      <w:tr w:rsidR="00C91D6F" w:rsidRPr="001A01B1" w:rsidTr="002C4F57">
        <w:trPr>
          <w:trHeight w:val="561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выпускников,</w:t>
            </w:r>
            <w:r w:rsidRPr="001A01B1">
              <w:rPr>
                <w:spacing w:val="-1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получивших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ЕГЭ</w:t>
            </w:r>
            <w:r w:rsidRPr="001A01B1">
              <w:rPr>
                <w:spacing w:val="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190</w:t>
            </w:r>
            <w:r w:rsidRPr="001A01B1">
              <w:rPr>
                <w:spacing w:val="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</w:t>
            </w:r>
            <w:r w:rsidRPr="001A01B1">
              <w:rPr>
                <w:spacing w:val="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219</w:t>
            </w:r>
            <w:r w:rsidRPr="001A01B1">
              <w:rPr>
                <w:spacing w:val="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баллов</w:t>
            </w:r>
            <w:r w:rsidRPr="001A01B1">
              <w:rPr>
                <w:spacing w:val="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трем </w:t>
            </w:r>
            <w:r w:rsidRPr="001A01B1">
              <w:rPr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41%</w:t>
            </w:r>
          </w:p>
        </w:tc>
      </w:tr>
      <w:tr w:rsidR="00C91D6F" w:rsidRPr="001A01B1" w:rsidTr="002C4F57">
        <w:trPr>
          <w:trHeight w:val="701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выпускников,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получивших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 ЕГЭ</w:t>
            </w:r>
            <w:r w:rsidRPr="001A01B1">
              <w:rPr>
                <w:spacing w:val="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220</w:t>
            </w:r>
            <w:r w:rsidRPr="001A01B1">
              <w:rPr>
                <w:spacing w:val="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</w:t>
            </w:r>
            <w:r w:rsidRPr="001A01B1">
              <w:rPr>
                <w:spacing w:val="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249</w:t>
            </w:r>
            <w:r w:rsidRPr="001A01B1">
              <w:rPr>
                <w:spacing w:val="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баллов</w:t>
            </w:r>
            <w:r w:rsidRPr="001A01B1">
              <w:rPr>
                <w:spacing w:val="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трем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предметам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26%</w:t>
            </w:r>
          </w:p>
        </w:tc>
      </w:tr>
      <w:tr w:rsidR="00C91D6F" w:rsidRPr="001A01B1" w:rsidTr="002C4F57">
        <w:trPr>
          <w:trHeight w:val="843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выпускников,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получивших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ЕГЭ</w:t>
            </w:r>
            <w:r w:rsidRPr="001A01B1">
              <w:rPr>
                <w:spacing w:val="2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</w:t>
            </w:r>
            <w:r w:rsidRPr="001A01B1">
              <w:rPr>
                <w:spacing w:val="2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менее</w:t>
            </w:r>
            <w:r w:rsidRPr="001A01B1">
              <w:rPr>
                <w:spacing w:val="3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250</w:t>
            </w:r>
            <w:r w:rsidRPr="001A01B1">
              <w:rPr>
                <w:spacing w:val="3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баллов</w:t>
            </w:r>
            <w:r w:rsidRPr="001A01B1">
              <w:rPr>
                <w:spacing w:val="2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3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трем</w:t>
            </w:r>
            <w:r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предметам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15%</w:t>
            </w:r>
          </w:p>
        </w:tc>
      </w:tr>
      <w:tr w:rsidR="00C91D6F" w:rsidRPr="001A01B1" w:rsidTr="002C4F57">
        <w:trPr>
          <w:trHeight w:val="1394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1A01B1">
              <w:rPr>
                <w:spacing w:val="-1"/>
                <w:sz w:val="24"/>
                <w:szCs w:val="24"/>
              </w:rPr>
              <w:t>вес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численности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выпускников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11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класса,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получивших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аттестаты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среднем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отличием,</w:t>
            </w:r>
            <w:r w:rsidRPr="001A01B1">
              <w:rPr>
                <w:spacing w:val="4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4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общей</w:t>
            </w:r>
            <w:r w:rsidRPr="001A01B1">
              <w:rPr>
                <w:spacing w:val="4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численности выпускников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11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класса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8%</w:t>
            </w:r>
          </w:p>
        </w:tc>
      </w:tr>
      <w:tr w:rsidR="00C91D6F" w:rsidRPr="001A01B1" w:rsidTr="002C4F57">
        <w:trPr>
          <w:trHeight w:val="1104"/>
        </w:trPr>
        <w:tc>
          <w:tcPr>
            <w:tcW w:w="3915" w:type="dxa"/>
            <w:vMerge/>
            <w:tcBorders>
              <w:bottom w:val="single" w:sz="4" w:space="0" w:color="000000"/>
            </w:tcBorders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bottom w:val="single" w:sz="4" w:space="0" w:color="000000"/>
            </w:tcBorders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 обучающихся уровня</w:t>
            </w:r>
            <w:r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среднего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образования,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участвующих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программах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образовательной </w:t>
            </w:r>
            <w:r w:rsidRPr="001A01B1">
              <w:rPr>
                <w:spacing w:val="-4"/>
                <w:sz w:val="24"/>
                <w:szCs w:val="24"/>
              </w:rPr>
              <w:t>и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просветительской</w:t>
            </w:r>
            <w:r w:rsidRPr="001A01B1">
              <w:rPr>
                <w:spacing w:val="4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C91D6F" w:rsidRPr="001A01B1" w:rsidTr="00C91D6F">
        <w:trPr>
          <w:trHeight w:val="1571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Предоставление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возможности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трех 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более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профилей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уровне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среднего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(социально-экономическое, естественнонаучное,</w:t>
            </w:r>
            <w:r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технологическое</w:t>
            </w:r>
            <w:r w:rsidRPr="001A01B1">
              <w:rPr>
                <w:spacing w:val="-1"/>
                <w:sz w:val="24"/>
                <w:szCs w:val="24"/>
              </w:rPr>
              <w:t>),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углубленного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изучения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предметов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да</w:t>
            </w:r>
          </w:p>
        </w:tc>
      </w:tr>
      <w:tr w:rsidR="00C91D6F" w:rsidRPr="001A01B1" w:rsidTr="00C91D6F">
        <w:trPr>
          <w:trHeight w:val="842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Независимая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оценка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качества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подготовки,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обучающиеся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11-х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классов,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освоивших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программу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предпрофильного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70%</w:t>
            </w:r>
          </w:p>
        </w:tc>
      </w:tr>
      <w:tr w:rsidR="00C91D6F" w:rsidRPr="001A01B1" w:rsidTr="00C91D6F">
        <w:trPr>
          <w:trHeight w:val="1407"/>
        </w:trPr>
        <w:tc>
          <w:tcPr>
            <w:tcW w:w="3915" w:type="dxa"/>
            <w:vMerge/>
            <w:vAlign w:val="center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91D6F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Предоставление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возможности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проведения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профессиональных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проб для </w:t>
            </w:r>
            <w:r w:rsidRPr="001A01B1">
              <w:rPr>
                <w:spacing w:val="-1"/>
                <w:sz w:val="24"/>
                <w:szCs w:val="24"/>
              </w:rPr>
              <w:t>дальнейшего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профессионального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определения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</w:t>
            </w:r>
            <w:r w:rsidRPr="001A01B1">
              <w:rPr>
                <w:sz w:val="24"/>
                <w:szCs w:val="24"/>
                <w:shd w:val="clear" w:color="auto" w:fill="FAFAFA"/>
              </w:rPr>
              <w:t>KidSkills</w:t>
            </w:r>
            <w:r w:rsidRPr="001A01B1">
              <w:rPr>
                <w:sz w:val="24"/>
                <w:szCs w:val="24"/>
              </w:rPr>
              <w:t>,</w:t>
            </w:r>
            <w:r w:rsidRPr="001A01B1">
              <w:rPr>
                <w:spacing w:val="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  <w:shd w:val="clear" w:color="auto" w:fill="FAFAFA"/>
              </w:rPr>
              <w:t>WorldSkills Russia</w:t>
            </w:r>
            <w:r w:rsidRPr="001A01B1">
              <w:rPr>
                <w:sz w:val="24"/>
                <w:szCs w:val="24"/>
              </w:rPr>
              <w:t>, Абилимпикс)</w:t>
            </w:r>
          </w:p>
        </w:tc>
        <w:tc>
          <w:tcPr>
            <w:tcW w:w="1740" w:type="dxa"/>
          </w:tcPr>
          <w:p w:rsidR="00C91D6F" w:rsidRPr="001A01B1" w:rsidRDefault="00C91D6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да</w:t>
            </w:r>
          </w:p>
        </w:tc>
      </w:tr>
      <w:tr w:rsidR="003414C2" w:rsidRPr="001A01B1" w:rsidTr="00C91D6F">
        <w:trPr>
          <w:trHeight w:val="421"/>
        </w:trPr>
        <w:tc>
          <w:tcPr>
            <w:tcW w:w="3915" w:type="dxa"/>
            <w:vAlign w:val="center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Обновление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инфраструктуры</w:t>
            </w:r>
          </w:p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(современная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МТБ)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оснащенности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учебных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кабинетов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="00C91D6F">
              <w:rPr>
                <w:sz w:val="24"/>
                <w:szCs w:val="24"/>
              </w:rPr>
              <w:t xml:space="preserve">в </w:t>
            </w:r>
            <w:r w:rsidRPr="001A01B1">
              <w:rPr>
                <w:sz w:val="24"/>
                <w:szCs w:val="24"/>
              </w:rPr>
              <w:t>соответствии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3"/>
                <w:sz w:val="24"/>
                <w:szCs w:val="24"/>
              </w:rPr>
              <w:t>с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требованиями ФГОС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3414C2" w:rsidRPr="001A01B1" w:rsidTr="00C91D6F">
        <w:trPr>
          <w:trHeight w:val="571"/>
        </w:trPr>
        <w:tc>
          <w:tcPr>
            <w:tcW w:w="3915" w:type="dxa"/>
            <w:vMerge w:val="restart"/>
            <w:vAlign w:val="center"/>
          </w:tcPr>
          <w:p w:rsidR="003414C2" w:rsidRPr="001A01B1" w:rsidRDefault="00C249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Формирование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здорового</w:t>
            </w:r>
            <w:r w:rsidR="000441CF" w:rsidRPr="001A01B1">
              <w:rPr>
                <w:sz w:val="24"/>
                <w:szCs w:val="24"/>
              </w:rPr>
              <w:t xml:space="preserve"> о</w:t>
            </w:r>
            <w:r w:rsidRPr="001A01B1">
              <w:rPr>
                <w:sz w:val="24"/>
                <w:szCs w:val="24"/>
              </w:rPr>
              <w:t>браза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жизни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участников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отношений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обучающихся,</w:t>
            </w:r>
            <w:r w:rsidRPr="001A01B1">
              <w:rPr>
                <w:spacing w:val="7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посещающие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спортивные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кружки,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секции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95%</w:t>
            </w:r>
          </w:p>
        </w:tc>
      </w:tr>
      <w:tr w:rsidR="003414C2" w:rsidRPr="001A01B1" w:rsidTr="00C91D6F">
        <w:trPr>
          <w:trHeight w:val="834"/>
        </w:trPr>
        <w:tc>
          <w:tcPr>
            <w:tcW w:w="3915" w:type="dxa"/>
            <w:vMerge/>
            <w:tcBorders>
              <w:top w:val="nil"/>
            </w:tcBorders>
            <w:vAlign w:val="center"/>
          </w:tcPr>
          <w:p w:rsidR="003414C2" w:rsidRPr="001A01B1" w:rsidRDefault="003414C2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сдавших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нормы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ГТО,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общего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количества,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участвовавших в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ГТО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менее</w:t>
            </w:r>
          </w:p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80%</w:t>
            </w:r>
          </w:p>
        </w:tc>
      </w:tr>
      <w:tr w:rsidR="003414C2" w:rsidRPr="001A01B1" w:rsidTr="00C91D6F">
        <w:trPr>
          <w:trHeight w:val="846"/>
        </w:trPr>
        <w:tc>
          <w:tcPr>
            <w:tcW w:w="3915" w:type="dxa"/>
            <w:vMerge/>
            <w:tcBorders>
              <w:top w:val="nil"/>
            </w:tcBorders>
            <w:vAlign w:val="center"/>
          </w:tcPr>
          <w:p w:rsidR="003414C2" w:rsidRPr="001A01B1" w:rsidRDefault="003414C2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Участие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командных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соревнованиях</w:t>
            </w:r>
            <w:r w:rsidRPr="001A01B1">
              <w:rPr>
                <w:spacing w:val="5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5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любительскому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спорту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(Президентские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состязания,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Белая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ладья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 т.д.)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да</w:t>
            </w:r>
          </w:p>
        </w:tc>
      </w:tr>
      <w:tr w:rsidR="003414C2" w:rsidRPr="001A01B1" w:rsidTr="00C91D6F">
        <w:trPr>
          <w:trHeight w:val="1114"/>
        </w:trPr>
        <w:tc>
          <w:tcPr>
            <w:tcW w:w="3915" w:type="dxa"/>
            <w:vAlign w:val="center"/>
          </w:tcPr>
          <w:p w:rsidR="003414C2" w:rsidRPr="001A01B1" w:rsidRDefault="00C249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</w:t>
            </w:r>
            <w:r w:rsidRPr="001A01B1">
              <w:rPr>
                <w:spacing w:val="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доступной</w:t>
            </w:r>
            <w:r w:rsidRPr="001A01B1">
              <w:rPr>
                <w:spacing w:val="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открытой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образовательной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среды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для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детей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="000441CF" w:rsidRPr="001A01B1">
              <w:rPr>
                <w:sz w:val="24"/>
                <w:szCs w:val="24"/>
              </w:rPr>
              <w:t>ОВЗ, инвалидов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Наличие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трансформируемого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пространства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необходимого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учащимся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особыми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образовательными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потребностями.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да</w:t>
            </w:r>
          </w:p>
        </w:tc>
      </w:tr>
      <w:tr w:rsidR="000441CF" w:rsidRPr="001A01B1" w:rsidTr="00C91D6F">
        <w:trPr>
          <w:trHeight w:val="846"/>
        </w:trPr>
        <w:tc>
          <w:tcPr>
            <w:tcW w:w="3915" w:type="dxa"/>
            <w:vMerge w:val="restart"/>
            <w:vAlign w:val="center"/>
          </w:tcPr>
          <w:p w:rsidR="000441CF" w:rsidRPr="001A01B1" w:rsidRDefault="000441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Создание эффективной системы сопровождения </w:t>
            </w:r>
            <w:r w:rsidRPr="001A01B1">
              <w:rPr>
                <w:spacing w:val="-1"/>
                <w:sz w:val="24"/>
                <w:szCs w:val="24"/>
              </w:rPr>
              <w:t>высокомотивированных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учащихся</w:t>
            </w:r>
          </w:p>
        </w:tc>
        <w:tc>
          <w:tcPr>
            <w:tcW w:w="4409" w:type="dxa"/>
          </w:tcPr>
          <w:p w:rsidR="000441CF" w:rsidRPr="001A01B1" w:rsidRDefault="000441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Численность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(удельный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вес)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учащихся,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которые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принимали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участие</w:t>
            </w:r>
            <w:r w:rsidRPr="001A01B1">
              <w:rPr>
                <w:spacing w:val="2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</w:t>
            </w:r>
            <w:r w:rsidRPr="001A01B1">
              <w:rPr>
                <w:spacing w:val="2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ВСОШ</w:t>
            </w:r>
            <w:r w:rsidRPr="001A01B1">
              <w:rPr>
                <w:spacing w:val="3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общей численности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40" w:type="dxa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70%</w:t>
            </w:r>
          </w:p>
        </w:tc>
      </w:tr>
      <w:tr w:rsidR="000441CF" w:rsidRPr="001A01B1" w:rsidTr="00D01636">
        <w:trPr>
          <w:trHeight w:val="1291"/>
        </w:trPr>
        <w:tc>
          <w:tcPr>
            <w:tcW w:w="3915" w:type="dxa"/>
            <w:vMerge/>
            <w:vAlign w:val="center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0441CF" w:rsidRPr="001A01B1" w:rsidRDefault="000441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 обучающихся, участвующих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интеллектуальных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конкурсах,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викторинах, </w:t>
            </w:r>
            <w:r w:rsidRPr="001A01B1">
              <w:rPr>
                <w:spacing w:val="-1"/>
                <w:sz w:val="24"/>
                <w:szCs w:val="24"/>
              </w:rPr>
              <w:t>олимпиадах,</w:t>
            </w:r>
            <w:r w:rsidRPr="001A01B1">
              <w:rPr>
                <w:sz w:val="24"/>
                <w:szCs w:val="24"/>
              </w:rPr>
              <w:t xml:space="preserve"> марафонах,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фестивалях.</w:t>
            </w:r>
          </w:p>
        </w:tc>
        <w:tc>
          <w:tcPr>
            <w:tcW w:w="1740" w:type="dxa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85%</w:t>
            </w:r>
          </w:p>
        </w:tc>
      </w:tr>
      <w:tr w:rsidR="003414C2" w:rsidRPr="001A01B1" w:rsidTr="00C91D6F">
        <w:trPr>
          <w:trHeight w:val="1694"/>
        </w:trPr>
        <w:tc>
          <w:tcPr>
            <w:tcW w:w="3915" w:type="dxa"/>
            <w:vAlign w:val="center"/>
          </w:tcPr>
          <w:p w:rsidR="003414C2" w:rsidRPr="001A01B1" w:rsidRDefault="00C249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Развитие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партнерских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отношений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-1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ВУЗами,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другими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организациями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4"/>
                <w:sz w:val="24"/>
                <w:szCs w:val="24"/>
              </w:rPr>
              <w:t>и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учреждениями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Организаций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культуры,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науки,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образования,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бизнеса,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производственной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сферы,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расположенными в городе </w:t>
            </w:r>
            <w:r w:rsidR="000441CF" w:rsidRPr="001A01B1">
              <w:rPr>
                <w:sz w:val="24"/>
                <w:szCs w:val="24"/>
              </w:rPr>
              <w:t>Белгороде</w:t>
            </w:r>
            <w:r w:rsidRPr="001A01B1">
              <w:rPr>
                <w:sz w:val="24"/>
                <w:szCs w:val="24"/>
              </w:rPr>
              <w:t>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которыми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установлены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партнерские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отношения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да</w:t>
            </w:r>
          </w:p>
        </w:tc>
      </w:tr>
      <w:tr w:rsidR="003414C2" w:rsidRPr="001A01B1" w:rsidTr="00C91D6F">
        <w:trPr>
          <w:trHeight w:val="824"/>
        </w:trPr>
        <w:tc>
          <w:tcPr>
            <w:tcW w:w="3915" w:type="dxa"/>
            <w:vMerge w:val="restart"/>
            <w:vAlign w:val="center"/>
          </w:tcPr>
          <w:p w:rsidR="003414C2" w:rsidRPr="001A01B1" w:rsidRDefault="000441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Создание условий </w:t>
            </w:r>
            <w:r w:rsidR="00C249CF" w:rsidRPr="001A01B1">
              <w:rPr>
                <w:sz w:val="24"/>
                <w:szCs w:val="24"/>
              </w:rPr>
              <w:t>для</w:t>
            </w:r>
            <w:r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установления</w:t>
            </w:r>
            <w:r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прочных</w:t>
            </w:r>
            <w:r w:rsidR="00C249CF" w:rsidRPr="001A01B1">
              <w:rPr>
                <w:spacing w:val="-68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интеграционных связей между</w:t>
            </w:r>
            <w:r w:rsidR="00C249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системой</w:t>
            </w:r>
            <w:r w:rsidR="00C249CF" w:rsidRPr="001A01B1">
              <w:rPr>
                <w:spacing w:val="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основного</w:t>
            </w:r>
            <w:r w:rsidR="00C249CF" w:rsidRPr="001A01B1">
              <w:rPr>
                <w:spacing w:val="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и</w:t>
            </w:r>
            <w:r w:rsidR="00C249CF" w:rsidRPr="001A01B1">
              <w:rPr>
                <w:spacing w:val="1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дополнительного</w:t>
            </w:r>
            <w:r w:rsidR="00C249CF" w:rsidRPr="001A01B1">
              <w:rPr>
                <w:spacing w:val="-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образования</w:t>
            </w:r>
          </w:p>
        </w:tc>
        <w:tc>
          <w:tcPr>
            <w:tcW w:w="4409" w:type="dxa"/>
          </w:tcPr>
          <w:p w:rsidR="003414C2" w:rsidRPr="001A01B1" w:rsidRDefault="00C91D6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249CF" w:rsidRPr="001A01B1">
              <w:rPr>
                <w:sz w:val="24"/>
                <w:szCs w:val="24"/>
              </w:rPr>
              <w:t>разнонаправленных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программ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="00C249CF" w:rsidRPr="001A01B1">
              <w:rPr>
                <w:spacing w:val="-1"/>
                <w:sz w:val="24"/>
                <w:szCs w:val="24"/>
              </w:rPr>
              <w:t>дополнительного</w:t>
            </w:r>
            <w:r w:rsidR="000441CF" w:rsidRPr="001A01B1">
              <w:rPr>
                <w:spacing w:val="-67"/>
                <w:sz w:val="24"/>
                <w:szCs w:val="24"/>
              </w:rPr>
              <w:t xml:space="preserve"> </w:t>
            </w:r>
            <w:r w:rsidR="00C249CF" w:rsidRPr="001A01B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Запрос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родителей</w:t>
            </w:r>
          </w:p>
        </w:tc>
      </w:tr>
      <w:tr w:rsidR="003414C2" w:rsidRPr="001A01B1" w:rsidTr="00C91D6F">
        <w:trPr>
          <w:trHeight w:val="850"/>
        </w:trPr>
        <w:tc>
          <w:tcPr>
            <w:tcW w:w="3915" w:type="dxa"/>
            <w:vMerge/>
            <w:tcBorders>
              <w:top w:val="nil"/>
            </w:tcBorders>
            <w:vAlign w:val="center"/>
          </w:tcPr>
          <w:p w:rsidR="003414C2" w:rsidRPr="001A01B1" w:rsidRDefault="003414C2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</w:t>
            </w:r>
            <w:r w:rsidRPr="001A01B1">
              <w:rPr>
                <w:spacing w:val="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возрасте</w:t>
            </w:r>
            <w:r w:rsidRPr="001A01B1">
              <w:rPr>
                <w:spacing w:val="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="000441CF" w:rsidRPr="001A01B1">
              <w:rPr>
                <w:sz w:val="24"/>
                <w:szCs w:val="24"/>
              </w:rPr>
              <w:t>6 д</w:t>
            </w:r>
            <w:r w:rsidRPr="001A01B1">
              <w:rPr>
                <w:sz w:val="24"/>
                <w:szCs w:val="24"/>
              </w:rPr>
              <w:t>о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18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лет,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охваченных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дополнительными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образовательными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услугами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95%</w:t>
            </w:r>
          </w:p>
        </w:tc>
      </w:tr>
      <w:tr w:rsidR="003414C2" w:rsidRPr="001A01B1" w:rsidTr="00C91D6F">
        <w:trPr>
          <w:trHeight w:val="692"/>
        </w:trPr>
        <w:tc>
          <w:tcPr>
            <w:tcW w:w="3915" w:type="dxa"/>
            <w:vMerge w:val="restart"/>
            <w:vAlign w:val="center"/>
          </w:tcPr>
          <w:p w:rsidR="003414C2" w:rsidRPr="001A01B1" w:rsidRDefault="00C249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эффективной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гражданско-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патриотического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воспитания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3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обучающихся,</w:t>
            </w:r>
            <w:r w:rsidRPr="001A01B1">
              <w:rPr>
                <w:spacing w:val="4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участвующих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мероприятиях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гражданско-патриотической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3414C2" w:rsidRPr="001A01B1" w:rsidTr="00D01636">
        <w:trPr>
          <w:trHeight w:val="645"/>
        </w:trPr>
        <w:tc>
          <w:tcPr>
            <w:tcW w:w="3915" w:type="dxa"/>
            <w:vMerge/>
            <w:tcBorders>
              <w:top w:val="nil"/>
            </w:tcBorders>
            <w:vAlign w:val="center"/>
          </w:tcPr>
          <w:p w:rsidR="003414C2" w:rsidRPr="001A01B1" w:rsidRDefault="003414C2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Волонтерское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движение (акции,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др.)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3414C2" w:rsidRPr="001A01B1" w:rsidTr="00C91D6F">
        <w:trPr>
          <w:trHeight w:val="912"/>
        </w:trPr>
        <w:tc>
          <w:tcPr>
            <w:tcW w:w="3915" w:type="dxa"/>
            <w:vMerge w:val="restart"/>
            <w:vAlign w:val="center"/>
          </w:tcPr>
          <w:p w:rsidR="003414C2" w:rsidRPr="001A01B1" w:rsidRDefault="00C249CF" w:rsidP="000441CF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Эффективность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2"/>
                <w:sz w:val="24"/>
                <w:szCs w:val="24"/>
              </w:rPr>
              <w:t>по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профилактике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Участие в медицинском осмотре 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рамках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раннему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="00C91D6F">
              <w:rPr>
                <w:sz w:val="24"/>
                <w:szCs w:val="24"/>
              </w:rPr>
              <w:t xml:space="preserve">выявлению </w:t>
            </w:r>
            <w:r w:rsidRPr="001A01B1">
              <w:rPr>
                <w:spacing w:val="-1"/>
                <w:sz w:val="24"/>
                <w:szCs w:val="24"/>
              </w:rPr>
              <w:t>незаконного</w:t>
            </w:r>
            <w:r w:rsid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употребления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НС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ПВ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3414C2" w:rsidRPr="001A01B1" w:rsidTr="00C91D6F">
        <w:trPr>
          <w:trHeight w:val="826"/>
        </w:trPr>
        <w:tc>
          <w:tcPr>
            <w:tcW w:w="3915" w:type="dxa"/>
            <w:vMerge/>
            <w:tcBorders>
              <w:top w:val="nil"/>
            </w:tcBorders>
            <w:vAlign w:val="center"/>
          </w:tcPr>
          <w:p w:rsidR="003414C2" w:rsidRPr="001A01B1" w:rsidRDefault="003414C2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Совершение</w:t>
            </w:r>
            <w:r w:rsidR="000441CF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повторных</w:t>
            </w:r>
            <w:r w:rsidRPr="001A01B1">
              <w:rPr>
                <w:spacing w:val="-6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правонарушений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обучающими,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состоящими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учёте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ОДН,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КДН.</w:t>
            </w:r>
          </w:p>
        </w:tc>
        <w:tc>
          <w:tcPr>
            <w:tcW w:w="1740" w:type="dxa"/>
          </w:tcPr>
          <w:p w:rsidR="003414C2" w:rsidRPr="001A01B1" w:rsidRDefault="00C249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нет</w:t>
            </w:r>
          </w:p>
        </w:tc>
      </w:tr>
      <w:tr w:rsidR="000441CF" w:rsidRPr="001A01B1" w:rsidTr="00C91D6F">
        <w:trPr>
          <w:trHeight w:val="1263"/>
        </w:trPr>
        <w:tc>
          <w:tcPr>
            <w:tcW w:w="3915" w:type="dxa"/>
            <w:vMerge w:val="restart"/>
            <w:vAlign w:val="center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Развитие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профессионального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потенциала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педагогического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коллектива</w:t>
            </w:r>
          </w:p>
        </w:tc>
        <w:tc>
          <w:tcPr>
            <w:tcW w:w="4409" w:type="dxa"/>
          </w:tcPr>
          <w:p w:rsidR="000441CF" w:rsidRPr="001A01B1" w:rsidRDefault="000441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Укомплектованность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кадрами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соответствии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штатным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расписанием реализации основной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программ </w:t>
            </w:r>
            <w:r w:rsidR="00C91D6F">
              <w:rPr>
                <w:sz w:val="24"/>
                <w:szCs w:val="24"/>
              </w:rPr>
              <w:t xml:space="preserve">дополнительного </w:t>
            </w:r>
            <w:r w:rsidRPr="001A01B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740" w:type="dxa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0441CF" w:rsidRPr="001A01B1" w:rsidTr="00C91D6F">
        <w:trPr>
          <w:trHeight w:val="1580"/>
        </w:trPr>
        <w:tc>
          <w:tcPr>
            <w:tcW w:w="3915" w:type="dxa"/>
            <w:vMerge/>
            <w:tcBorders>
              <w:bottom w:val="single" w:sz="4" w:space="0" w:color="000000"/>
            </w:tcBorders>
            <w:vAlign w:val="center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0441CF" w:rsidRPr="001A01B1" w:rsidRDefault="000441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Прохождение учителями/воспитателями независимой диагностики (ознакомительного тренинга в формате</w:t>
            </w:r>
            <w:r w:rsidRPr="001A01B1">
              <w:rPr>
                <w:spacing w:val="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ЕГЭ/</w:t>
            </w:r>
            <w:r w:rsidRPr="001A01B1">
              <w:rPr>
                <w:spacing w:val="12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ознакомительного тренинга с предметным и метапредметным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содержанием)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0441CF" w:rsidRPr="001A01B1" w:rsidTr="00C91D6F">
        <w:trPr>
          <w:trHeight w:val="768"/>
        </w:trPr>
        <w:tc>
          <w:tcPr>
            <w:tcW w:w="3915" w:type="dxa"/>
            <w:vMerge/>
          </w:tcPr>
          <w:p w:rsidR="000441CF" w:rsidRPr="001A01B1" w:rsidRDefault="000441CF" w:rsidP="00D01636">
            <w:pPr>
              <w:pStyle w:val="TableParagraph"/>
              <w:ind w:firstLine="0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0441CF" w:rsidRPr="001A01B1" w:rsidRDefault="000441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5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педагогических</w:t>
            </w:r>
            <w:r w:rsidRPr="001A01B1">
              <w:rPr>
                <w:spacing w:val="5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работников, участвующих в программах профессионального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роста</w:t>
            </w:r>
          </w:p>
        </w:tc>
        <w:tc>
          <w:tcPr>
            <w:tcW w:w="1740" w:type="dxa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  <w:tr w:rsidR="000441CF" w:rsidRPr="001A01B1" w:rsidTr="00C91D6F">
        <w:trPr>
          <w:trHeight w:val="780"/>
        </w:trPr>
        <w:tc>
          <w:tcPr>
            <w:tcW w:w="3915" w:type="dxa"/>
            <w:vMerge/>
          </w:tcPr>
          <w:p w:rsidR="000441CF" w:rsidRPr="001A01B1" w:rsidRDefault="000441CF" w:rsidP="00D01636">
            <w:pPr>
              <w:pStyle w:val="TableParagraph"/>
              <w:ind w:firstLine="0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0441CF" w:rsidRPr="001A01B1" w:rsidRDefault="000441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Доля</w:t>
            </w:r>
            <w:r w:rsidRPr="001A01B1">
              <w:rPr>
                <w:spacing w:val="5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педагогических</w:t>
            </w:r>
            <w:r w:rsidRPr="001A01B1">
              <w:rPr>
                <w:spacing w:val="5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работников, освоивших и применяющих на уроках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материалы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РЭШ</w:t>
            </w:r>
          </w:p>
        </w:tc>
        <w:tc>
          <w:tcPr>
            <w:tcW w:w="1740" w:type="dxa"/>
          </w:tcPr>
          <w:p w:rsidR="000441CF" w:rsidRPr="001A01B1" w:rsidRDefault="000441CF" w:rsidP="00D0163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100%</w:t>
            </w:r>
          </w:p>
        </w:tc>
      </w:tr>
    </w:tbl>
    <w:p w:rsidR="003414C2" w:rsidRDefault="003414C2" w:rsidP="00D01636">
      <w:pPr>
        <w:pStyle w:val="TableParagraph"/>
        <w:rPr>
          <w:b/>
          <w:sz w:val="24"/>
          <w:szCs w:val="24"/>
        </w:rPr>
      </w:pPr>
    </w:p>
    <w:p w:rsidR="00136EFB" w:rsidRDefault="00136EFB" w:rsidP="00D01636">
      <w:pPr>
        <w:pStyle w:val="TableParagraph"/>
        <w:rPr>
          <w:b/>
          <w:sz w:val="24"/>
          <w:szCs w:val="24"/>
        </w:rPr>
      </w:pPr>
    </w:p>
    <w:p w:rsidR="003414C2" w:rsidRPr="001A01B1" w:rsidRDefault="00C249CF" w:rsidP="00C91D6F">
      <w:pPr>
        <w:pStyle w:val="1"/>
        <w:numPr>
          <w:ilvl w:val="0"/>
          <w:numId w:val="27"/>
        </w:numPr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Возможные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риски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их минимизация</w:t>
      </w:r>
    </w:p>
    <w:p w:rsidR="003414C2" w:rsidRPr="001A01B1" w:rsidRDefault="003414C2" w:rsidP="00D01636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10066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245"/>
      </w:tblGrid>
      <w:tr w:rsidR="003414C2" w:rsidRPr="001A01B1" w:rsidTr="00026A75">
        <w:trPr>
          <w:trHeight w:val="147"/>
        </w:trPr>
        <w:tc>
          <w:tcPr>
            <w:tcW w:w="4821" w:type="dxa"/>
          </w:tcPr>
          <w:p w:rsidR="003414C2" w:rsidRPr="001A01B1" w:rsidRDefault="00C249CF" w:rsidP="00026A7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Виды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рисков</w:t>
            </w:r>
          </w:p>
        </w:tc>
        <w:tc>
          <w:tcPr>
            <w:tcW w:w="5245" w:type="dxa"/>
          </w:tcPr>
          <w:p w:rsidR="003414C2" w:rsidRPr="001A01B1" w:rsidRDefault="00C249CF" w:rsidP="00026A7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Пути</w:t>
            </w:r>
            <w:r w:rsidRPr="001A01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минимизации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рисков</w:t>
            </w:r>
          </w:p>
        </w:tc>
      </w:tr>
      <w:tr w:rsidR="003414C2" w:rsidRPr="001A01B1" w:rsidTr="00026A75">
        <w:trPr>
          <w:trHeight w:val="321"/>
        </w:trPr>
        <w:tc>
          <w:tcPr>
            <w:tcW w:w="10066" w:type="dxa"/>
            <w:gridSpan w:val="2"/>
          </w:tcPr>
          <w:p w:rsidR="003414C2" w:rsidRPr="001A01B1" w:rsidRDefault="00C249CF" w:rsidP="000441C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A01B1">
              <w:rPr>
                <w:b/>
                <w:i/>
                <w:sz w:val="24"/>
                <w:szCs w:val="24"/>
              </w:rPr>
              <w:t>Нормативно-правовые</w:t>
            </w:r>
            <w:r w:rsidRPr="001A01B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риски</w:t>
            </w:r>
          </w:p>
        </w:tc>
      </w:tr>
      <w:tr w:rsidR="00026A75" w:rsidRPr="001A01B1" w:rsidTr="00C91D6F">
        <w:trPr>
          <w:trHeight w:val="2260"/>
        </w:trPr>
        <w:tc>
          <w:tcPr>
            <w:tcW w:w="4821" w:type="dxa"/>
          </w:tcPr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pacing w:val="1"/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Изменение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законодательной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базы.</w:t>
            </w:r>
          </w:p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Неполнота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отдельных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нормативно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правовых документов, непредусмотренных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момент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разработки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начало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внедрения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Программы.</w:t>
            </w:r>
          </w:p>
        </w:tc>
        <w:tc>
          <w:tcPr>
            <w:tcW w:w="5245" w:type="dxa"/>
          </w:tcPr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Регулярный анализ нормативно-правовой</w:t>
            </w:r>
            <w:r w:rsidRPr="001A01B1">
              <w:rPr>
                <w:spacing w:val="-6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базы школы на предмет ее актуальности,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полноты,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соответствия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решаемым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задачам.</w:t>
            </w:r>
          </w:p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Систематическая работа управленческой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команды</w:t>
            </w:r>
            <w:r w:rsidRPr="001A01B1">
              <w:rPr>
                <w:spacing w:val="2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  <w:r w:rsidRPr="001A01B1">
              <w:rPr>
                <w:spacing w:val="1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1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педагогическим коллективом, родительской общественностью</w:t>
            </w:r>
            <w:r w:rsidRPr="001A01B1">
              <w:rPr>
                <w:spacing w:val="3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3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партнерами</w:t>
            </w:r>
            <w:r w:rsidRPr="001A01B1">
              <w:rPr>
                <w:spacing w:val="3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социума по</w:t>
            </w:r>
            <w:r w:rsidRPr="001A01B1">
              <w:rPr>
                <w:spacing w:val="4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разъяснению</w:t>
            </w:r>
            <w:r w:rsidRPr="001A01B1">
              <w:rPr>
                <w:spacing w:val="1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содержания</w:t>
            </w:r>
            <w:r w:rsidRPr="001A01B1">
              <w:rPr>
                <w:spacing w:val="1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ФЗ-273</w:t>
            </w:r>
            <w:r w:rsidRPr="001A01B1">
              <w:rPr>
                <w:spacing w:val="1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и </w:t>
            </w:r>
            <w:r w:rsidRPr="001A01B1">
              <w:rPr>
                <w:spacing w:val="-1"/>
                <w:sz w:val="24"/>
                <w:szCs w:val="24"/>
              </w:rPr>
              <w:t>конкретных</w:t>
            </w:r>
            <w:r w:rsidRPr="001A01B1">
              <w:rPr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нормативно</w:t>
            </w:r>
            <w:r w:rsidRPr="001A01B1">
              <w:rPr>
                <w:sz w:val="24"/>
                <w:szCs w:val="24"/>
              </w:rPr>
              <w:t>-правовых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актов.</w:t>
            </w:r>
          </w:p>
        </w:tc>
      </w:tr>
      <w:tr w:rsidR="003414C2" w:rsidRPr="001A01B1" w:rsidTr="00026A75">
        <w:trPr>
          <w:trHeight w:val="321"/>
        </w:trPr>
        <w:tc>
          <w:tcPr>
            <w:tcW w:w="10066" w:type="dxa"/>
            <w:gridSpan w:val="2"/>
          </w:tcPr>
          <w:p w:rsidR="003414C2" w:rsidRPr="001A01B1" w:rsidRDefault="00C249CF" w:rsidP="00026A7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A01B1">
              <w:rPr>
                <w:b/>
                <w:i/>
                <w:sz w:val="24"/>
                <w:szCs w:val="24"/>
              </w:rPr>
              <w:t>Финансово-</w:t>
            </w:r>
            <w:r w:rsidRPr="001A01B1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экономические</w:t>
            </w:r>
            <w:r w:rsidRPr="001A01B1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риски</w:t>
            </w:r>
          </w:p>
        </w:tc>
      </w:tr>
      <w:tr w:rsidR="00026A75" w:rsidRPr="001A01B1" w:rsidTr="00C91D6F">
        <w:trPr>
          <w:trHeight w:val="2212"/>
        </w:trPr>
        <w:tc>
          <w:tcPr>
            <w:tcW w:w="4821" w:type="dxa"/>
          </w:tcPr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Недобросовестность социальных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партнеров,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непополнение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или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сокращение бюджетных 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внебюджетных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средств,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инфляция,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ухудшение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социально-экономического положения семей обучающихся и воспитанников.</w:t>
            </w:r>
          </w:p>
        </w:tc>
        <w:tc>
          <w:tcPr>
            <w:tcW w:w="5245" w:type="dxa"/>
          </w:tcPr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Своевременное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планирование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бюджета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мероприятий,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внесение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корректив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учетом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новых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направлений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и программ, а также    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инфляционных процессов.</w:t>
            </w:r>
          </w:p>
          <w:p w:rsidR="00026A75" w:rsidRPr="001A01B1" w:rsidRDefault="00026A75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Систематическая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работа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расширению партнерства, по выявлению дополнительных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финансовых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влияний.</w:t>
            </w:r>
          </w:p>
        </w:tc>
      </w:tr>
      <w:tr w:rsidR="003414C2" w:rsidRPr="001A01B1" w:rsidTr="00026A75">
        <w:trPr>
          <w:trHeight w:val="318"/>
        </w:trPr>
        <w:tc>
          <w:tcPr>
            <w:tcW w:w="10066" w:type="dxa"/>
            <w:gridSpan w:val="2"/>
            <w:tcBorders>
              <w:bottom w:val="single" w:sz="6" w:space="0" w:color="000000"/>
            </w:tcBorders>
          </w:tcPr>
          <w:p w:rsidR="003414C2" w:rsidRPr="001A01B1" w:rsidRDefault="00C249CF" w:rsidP="00026A7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A01B1">
              <w:rPr>
                <w:b/>
                <w:i/>
                <w:sz w:val="24"/>
                <w:szCs w:val="24"/>
              </w:rPr>
              <w:t>Организационно-управленческие</w:t>
            </w:r>
            <w:r w:rsidRPr="001A01B1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риски</w:t>
            </w:r>
          </w:p>
        </w:tc>
      </w:tr>
      <w:tr w:rsidR="003414C2" w:rsidRPr="001A01B1" w:rsidTr="00C91D6F">
        <w:trPr>
          <w:trHeight w:val="1208"/>
        </w:trPr>
        <w:tc>
          <w:tcPr>
            <w:tcW w:w="4821" w:type="dxa"/>
            <w:tcBorders>
              <w:top w:val="single" w:sz="6" w:space="0" w:color="000000"/>
            </w:tcBorders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Риск возникновения неэффективного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управления Программой, в результате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возможность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получения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негативных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последствий,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также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невыполнению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основных задач.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Гибкое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управление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ходом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принятие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необходимых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корректирующих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решений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мониторинга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хода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C91D6F">
              <w:rPr>
                <w:sz w:val="24"/>
                <w:szCs w:val="24"/>
              </w:rPr>
              <w:t xml:space="preserve">реализации </w:t>
            </w:r>
            <w:r w:rsidRPr="001A01B1">
              <w:rPr>
                <w:sz w:val="24"/>
                <w:szCs w:val="24"/>
              </w:rPr>
              <w:t>мероприятий и проектов Программы, ее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выполнения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целом.</w:t>
            </w:r>
          </w:p>
        </w:tc>
      </w:tr>
      <w:tr w:rsidR="003414C2" w:rsidRPr="001A01B1" w:rsidTr="00026A75">
        <w:trPr>
          <w:trHeight w:val="321"/>
        </w:trPr>
        <w:tc>
          <w:tcPr>
            <w:tcW w:w="10066" w:type="dxa"/>
            <w:gridSpan w:val="2"/>
          </w:tcPr>
          <w:p w:rsidR="003414C2" w:rsidRPr="001A01B1" w:rsidRDefault="00C249CF" w:rsidP="00026A7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A01B1">
              <w:rPr>
                <w:b/>
                <w:i/>
                <w:sz w:val="24"/>
                <w:szCs w:val="24"/>
              </w:rPr>
              <w:t>Социально-психологические</w:t>
            </w:r>
            <w:r w:rsidRPr="001A01B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риски</w:t>
            </w:r>
            <w:r w:rsidRPr="001A01B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и</w:t>
            </w:r>
            <w:r w:rsidRPr="001A01B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(или)</w:t>
            </w:r>
            <w:r w:rsidRPr="001A01B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риски</w:t>
            </w:r>
            <w:r w:rsidRPr="001A01B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человеческого</w:t>
            </w:r>
            <w:r w:rsidRPr="001A01B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фактора</w:t>
            </w:r>
          </w:p>
        </w:tc>
      </w:tr>
      <w:tr w:rsidR="003414C2" w:rsidRPr="001A01B1" w:rsidTr="00C91D6F">
        <w:trPr>
          <w:trHeight w:val="3180"/>
        </w:trPr>
        <w:tc>
          <w:tcPr>
            <w:tcW w:w="4821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Недостаточность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профессиональной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инициативы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компетентности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отдельных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углубленных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C91D6F">
              <w:rPr>
                <w:sz w:val="24"/>
                <w:szCs w:val="24"/>
              </w:rPr>
              <w:t xml:space="preserve">и </w:t>
            </w:r>
            <w:r w:rsidR="00026A75" w:rsidRPr="00C91D6F">
              <w:rPr>
                <w:sz w:val="24"/>
                <w:szCs w:val="24"/>
              </w:rPr>
              <w:t xml:space="preserve">  </w:t>
            </w:r>
            <w:r w:rsidR="00026A75" w:rsidRPr="001A01B1">
              <w:rPr>
                <w:sz w:val="24"/>
                <w:szCs w:val="24"/>
              </w:rPr>
              <w:t xml:space="preserve"> образовательных технологий</w:t>
            </w:r>
          </w:p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Неготовность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отдельных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выстраивать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партнерские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отношения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другими субъектами образовательных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отношений,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партнерами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</w:p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Текучесть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кадров,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«старение»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педагогических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C91D6F">
              <w:rPr>
                <w:sz w:val="24"/>
                <w:szCs w:val="24"/>
              </w:rPr>
              <w:t xml:space="preserve">кадров, </w:t>
            </w:r>
            <w:r w:rsidRPr="001A01B1">
              <w:rPr>
                <w:sz w:val="24"/>
                <w:szCs w:val="24"/>
              </w:rPr>
              <w:t>профессиональное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выгорание,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недостаточность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притока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молодых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кадров</w:t>
            </w:r>
          </w:p>
        </w:tc>
        <w:tc>
          <w:tcPr>
            <w:tcW w:w="5245" w:type="dxa"/>
          </w:tcPr>
          <w:p w:rsidR="00026A75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Разработка и использование эффективной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 мотивации включения педагогов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инновационные процессы.</w:t>
            </w:r>
          </w:p>
          <w:p w:rsidR="00C91D6F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Психолого-педагогическое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C91D6F">
              <w:rPr>
                <w:sz w:val="24"/>
                <w:szCs w:val="24"/>
              </w:rPr>
              <w:t xml:space="preserve">и </w:t>
            </w:r>
            <w:r w:rsidRPr="001A01B1">
              <w:rPr>
                <w:sz w:val="24"/>
                <w:szCs w:val="24"/>
              </w:rPr>
              <w:t>методическое сопровождение педагогов с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недостаточной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C91D6F">
              <w:rPr>
                <w:sz w:val="24"/>
                <w:szCs w:val="24"/>
              </w:rPr>
              <w:t xml:space="preserve">коммуникативной </w:t>
            </w:r>
            <w:r w:rsidRPr="001A01B1">
              <w:rPr>
                <w:sz w:val="24"/>
                <w:szCs w:val="24"/>
              </w:rPr>
              <w:t>компетентностью.</w:t>
            </w:r>
          </w:p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резервов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кадров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Привлечение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молодых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специалистов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индивидуальной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самообразованию.</w:t>
            </w:r>
          </w:p>
        </w:tc>
      </w:tr>
      <w:tr w:rsidR="003414C2" w:rsidRPr="001A01B1" w:rsidTr="00026A75">
        <w:trPr>
          <w:trHeight w:val="325"/>
        </w:trPr>
        <w:tc>
          <w:tcPr>
            <w:tcW w:w="10066" w:type="dxa"/>
            <w:gridSpan w:val="2"/>
          </w:tcPr>
          <w:p w:rsidR="003414C2" w:rsidRPr="001A01B1" w:rsidRDefault="00C249CF" w:rsidP="00026A7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A01B1">
              <w:rPr>
                <w:b/>
                <w:i/>
                <w:sz w:val="24"/>
                <w:szCs w:val="24"/>
              </w:rPr>
              <w:t>Ресурсно-</w:t>
            </w:r>
            <w:r w:rsidRPr="001A01B1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технологические</w:t>
            </w:r>
            <w:r w:rsidRPr="001A01B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b/>
                <w:i/>
                <w:sz w:val="24"/>
                <w:szCs w:val="24"/>
              </w:rPr>
              <w:t>риски</w:t>
            </w:r>
          </w:p>
        </w:tc>
      </w:tr>
      <w:tr w:rsidR="003414C2" w:rsidRPr="001A01B1" w:rsidTr="00C91D6F">
        <w:trPr>
          <w:trHeight w:val="795"/>
        </w:trPr>
        <w:tc>
          <w:tcPr>
            <w:tcW w:w="4821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Неполнота ресурсной базы для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новых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направлений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отдельных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программ,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мероприятий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Программы.</w:t>
            </w:r>
          </w:p>
        </w:tc>
        <w:tc>
          <w:tcPr>
            <w:tcW w:w="5245" w:type="dxa"/>
          </w:tcPr>
          <w:p w:rsidR="003414C2" w:rsidRPr="001A01B1" w:rsidRDefault="00C249CF" w:rsidP="00C91D6F">
            <w:pPr>
              <w:pStyle w:val="TableParagraph"/>
              <w:ind w:left="113" w:right="113" w:firstLine="284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Систематический анализ достаточности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ресурсной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базы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 всех</w:t>
            </w:r>
            <w:r w:rsidR="00026A75"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компонентов</w:t>
            </w:r>
            <w:r w:rsidRPr="00C91D6F">
              <w:rPr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Программы.</w:t>
            </w:r>
          </w:p>
        </w:tc>
      </w:tr>
    </w:tbl>
    <w:p w:rsidR="00026A75" w:rsidRDefault="00026A75" w:rsidP="00026A75">
      <w:pPr>
        <w:pStyle w:val="TableParagraph"/>
        <w:rPr>
          <w:w w:val="95"/>
          <w:sz w:val="24"/>
          <w:szCs w:val="24"/>
        </w:rPr>
      </w:pPr>
    </w:p>
    <w:p w:rsidR="000F7601" w:rsidRPr="001A01B1" w:rsidRDefault="000F7601" w:rsidP="00026A75">
      <w:pPr>
        <w:pStyle w:val="TableParagraph"/>
        <w:rPr>
          <w:w w:val="95"/>
          <w:sz w:val="24"/>
          <w:szCs w:val="24"/>
        </w:rPr>
      </w:pPr>
    </w:p>
    <w:p w:rsidR="003414C2" w:rsidRPr="001A01B1" w:rsidRDefault="00C249CF" w:rsidP="00C91D6F">
      <w:pPr>
        <w:pStyle w:val="1"/>
        <w:numPr>
          <w:ilvl w:val="0"/>
          <w:numId w:val="27"/>
        </w:numPr>
        <w:rPr>
          <w:sz w:val="24"/>
          <w:szCs w:val="24"/>
        </w:rPr>
      </w:pPr>
      <w:r w:rsidRPr="001A01B1">
        <w:rPr>
          <w:w w:val="95"/>
          <w:sz w:val="24"/>
          <w:szCs w:val="24"/>
        </w:rPr>
        <w:t>Управление</w:t>
      </w:r>
      <w:r w:rsidRPr="001A01B1">
        <w:rPr>
          <w:spacing w:val="-1"/>
          <w:w w:val="95"/>
          <w:sz w:val="24"/>
          <w:szCs w:val="24"/>
        </w:rPr>
        <w:t xml:space="preserve"> </w:t>
      </w:r>
      <w:r w:rsidRPr="001A01B1">
        <w:rPr>
          <w:w w:val="95"/>
          <w:sz w:val="24"/>
          <w:szCs w:val="24"/>
        </w:rPr>
        <w:t>и</w:t>
      </w:r>
      <w:r w:rsidRPr="001A01B1">
        <w:rPr>
          <w:spacing w:val="-4"/>
          <w:w w:val="95"/>
          <w:sz w:val="24"/>
          <w:szCs w:val="24"/>
        </w:rPr>
        <w:t xml:space="preserve"> </w:t>
      </w:r>
      <w:r w:rsidRPr="001A01B1">
        <w:rPr>
          <w:w w:val="95"/>
          <w:sz w:val="24"/>
          <w:szCs w:val="24"/>
        </w:rPr>
        <w:t>контроль</w:t>
      </w:r>
      <w:r w:rsidRPr="001A01B1">
        <w:rPr>
          <w:spacing w:val="-4"/>
          <w:w w:val="95"/>
          <w:sz w:val="24"/>
          <w:szCs w:val="24"/>
        </w:rPr>
        <w:t xml:space="preserve"> </w:t>
      </w:r>
      <w:r w:rsidRPr="001A01B1">
        <w:rPr>
          <w:w w:val="95"/>
          <w:sz w:val="24"/>
          <w:szCs w:val="24"/>
        </w:rPr>
        <w:t>за</w:t>
      </w:r>
      <w:r w:rsidRPr="001A01B1">
        <w:rPr>
          <w:spacing w:val="-3"/>
          <w:w w:val="95"/>
          <w:sz w:val="24"/>
          <w:szCs w:val="24"/>
        </w:rPr>
        <w:t xml:space="preserve"> </w:t>
      </w:r>
      <w:r w:rsidRPr="001A01B1">
        <w:rPr>
          <w:w w:val="95"/>
          <w:sz w:val="24"/>
          <w:szCs w:val="24"/>
        </w:rPr>
        <w:t>ходом</w:t>
      </w:r>
      <w:r w:rsidRPr="001A01B1">
        <w:rPr>
          <w:spacing w:val="-3"/>
          <w:w w:val="95"/>
          <w:sz w:val="24"/>
          <w:szCs w:val="24"/>
        </w:rPr>
        <w:t xml:space="preserve"> </w:t>
      </w:r>
      <w:r w:rsidRPr="001A01B1">
        <w:rPr>
          <w:w w:val="95"/>
          <w:sz w:val="24"/>
          <w:szCs w:val="24"/>
        </w:rPr>
        <w:t>реализации</w:t>
      </w:r>
      <w:r w:rsidRPr="001A01B1">
        <w:rPr>
          <w:spacing w:val="-3"/>
          <w:w w:val="95"/>
          <w:sz w:val="24"/>
          <w:szCs w:val="24"/>
        </w:rPr>
        <w:t xml:space="preserve"> </w:t>
      </w:r>
      <w:r w:rsidRPr="001A01B1">
        <w:rPr>
          <w:w w:val="95"/>
          <w:sz w:val="24"/>
          <w:szCs w:val="24"/>
        </w:rPr>
        <w:t>Программы</w:t>
      </w:r>
    </w:p>
    <w:p w:rsidR="00026A75" w:rsidRPr="001A01B1" w:rsidRDefault="00026A75" w:rsidP="00026A75">
      <w:pPr>
        <w:pStyle w:val="TableParagraph"/>
        <w:rPr>
          <w:sz w:val="24"/>
          <w:szCs w:val="24"/>
        </w:rPr>
      </w:pPr>
    </w:p>
    <w:p w:rsidR="000F760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Основная</w:t>
      </w:r>
      <w:r w:rsidRPr="001A01B1">
        <w:rPr>
          <w:spacing w:val="50"/>
          <w:sz w:val="24"/>
          <w:szCs w:val="24"/>
        </w:rPr>
        <w:t xml:space="preserve"> </w:t>
      </w:r>
      <w:r w:rsidRPr="001A01B1">
        <w:rPr>
          <w:sz w:val="24"/>
          <w:szCs w:val="24"/>
        </w:rPr>
        <w:t>цель</w:t>
      </w:r>
      <w:r w:rsidRPr="001A01B1">
        <w:rPr>
          <w:spacing w:val="50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54"/>
          <w:sz w:val="24"/>
          <w:szCs w:val="24"/>
        </w:rPr>
        <w:t xml:space="preserve"> </w:t>
      </w:r>
      <w:r w:rsidR="00026A75" w:rsidRPr="001A01B1">
        <w:rPr>
          <w:sz w:val="24"/>
          <w:szCs w:val="24"/>
        </w:rPr>
        <w:t>–</w:t>
      </w:r>
      <w:r w:rsidRPr="001A01B1">
        <w:rPr>
          <w:spacing w:val="50"/>
          <w:sz w:val="24"/>
          <w:szCs w:val="24"/>
        </w:rPr>
        <w:t xml:space="preserve"> </w:t>
      </w:r>
      <w:r w:rsidR="000F7601">
        <w:rPr>
          <w:sz w:val="24"/>
          <w:szCs w:val="24"/>
        </w:rPr>
        <w:t>э</w:t>
      </w:r>
      <w:r w:rsidR="000F7601" w:rsidRPr="000F7601">
        <w:rPr>
          <w:sz w:val="24"/>
          <w:szCs w:val="24"/>
        </w:rPr>
        <w:t xml:space="preserve">ффективное выполнение муниципального задания в части реализации образовательных программ в соответствии с требованиями законодательства и </w:t>
      </w:r>
      <w:r w:rsidR="000F7601" w:rsidRPr="000F7601">
        <w:rPr>
          <w:sz w:val="24"/>
          <w:szCs w:val="24"/>
        </w:rPr>
        <w:lastRenderedPageBreak/>
        <w:t>удовлетворения образовательных запросов субъектов образовательной деятельности.</w:t>
      </w:r>
    </w:p>
    <w:p w:rsidR="003414C2" w:rsidRPr="001A01B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Управление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осуществляется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соответствии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нормативными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правовыми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актами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Российской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Федерации</w:t>
      </w:r>
      <w:r w:rsidR="00026A75" w:rsidRPr="001A01B1">
        <w:rPr>
          <w:sz w:val="24"/>
          <w:szCs w:val="24"/>
        </w:rPr>
        <w:t>, Белгородской области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города</w:t>
      </w:r>
      <w:r w:rsidRPr="001A01B1">
        <w:rPr>
          <w:spacing w:val="1"/>
          <w:sz w:val="24"/>
          <w:szCs w:val="24"/>
        </w:rPr>
        <w:t xml:space="preserve"> </w:t>
      </w:r>
      <w:r w:rsidR="00026A75" w:rsidRPr="001A01B1">
        <w:rPr>
          <w:sz w:val="24"/>
          <w:szCs w:val="24"/>
        </w:rPr>
        <w:t>Б</w:t>
      </w:r>
      <w:r w:rsidR="00C91D6F">
        <w:rPr>
          <w:sz w:val="24"/>
          <w:szCs w:val="24"/>
        </w:rPr>
        <w:t>ел</w:t>
      </w:r>
      <w:r w:rsidR="00026A75" w:rsidRPr="001A01B1">
        <w:rPr>
          <w:sz w:val="24"/>
          <w:szCs w:val="24"/>
        </w:rPr>
        <w:t>города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Уставом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основе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сочетания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принципов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единоначалия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коллегиальности.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Единоличным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исполнительным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является</w:t>
      </w:r>
      <w:r w:rsidRPr="001A01B1">
        <w:rPr>
          <w:spacing w:val="-19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директор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(руководитель).</w:t>
      </w:r>
      <w:r w:rsidRPr="001A01B1">
        <w:rPr>
          <w:spacing w:val="-17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Коллегиальными</w:t>
      </w:r>
      <w:r w:rsidRPr="001A01B1">
        <w:rPr>
          <w:spacing w:val="-18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органами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являются: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собрание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работников,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управляющий совет. В целях учета мнения обучающихся в школе создан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обучающихся.</w:t>
      </w:r>
    </w:p>
    <w:p w:rsidR="003414C2" w:rsidRPr="001A01B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Директор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совместно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Управляющим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организует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обеспечению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кадрами,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учебно-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методическими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материалами,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разрабатывает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локальную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нормативно-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правовую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базу,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контролирует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использование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ресурсов,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обеспечивают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экологизацию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осуществляет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мониторинг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результатов.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Условием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эффективного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экспертиза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мониторинг.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мониторинга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 деятельности. Система мониторинга осуществляется 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основании анализа достижения планируемых результатов и показателей,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характеризующих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достижение.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результатам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мониторинга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могут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вноситься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корректировки.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Мониторинг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проводится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ежегодно,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мероприятия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мониторинга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могут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вноситься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план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Школы.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Критерии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носят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сквозной характер (по всем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проектам).</w:t>
      </w:r>
    </w:p>
    <w:p w:rsidR="003414C2" w:rsidRPr="001A01B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Заместители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директора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непосредственно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руководят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Они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осуществляют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деятельность,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связанную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выявлением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проблем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занимаются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поиском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новых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идей,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связанных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методикой.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Отвечают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методическую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разработку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используемых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технологий.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Изучают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освоение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учителями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новых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технологий. Осуществляют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оценку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корректируют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зависимости от полученных результатов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планы методической работы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педагогического коллектива.</w:t>
      </w:r>
    </w:p>
    <w:p w:rsidR="003414C2" w:rsidRPr="001A01B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Управляющий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согласовывает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программу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ОО,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включая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компонента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профилей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утверждает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программу 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организации;</w:t>
      </w:r>
    </w:p>
    <w:p w:rsidR="003414C2" w:rsidRPr="001A01B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Классные руководители, учителя, </w:t>
      </w:r>
      <w:r w:rsidR="00026A75" w:rsidRPr="001A01B1">
        <w:rPr>
          <w:sz w:val="24"/>
          <w:szCs w:val="24"/>
        </w:rPr>
        <w:t>педагог-</w:t>
      </w:r>
      <w:r w:rsidRPr="001A01B1">
        <w:rPr>
          <w:sz w:val="24"/>
          <w:szCs w:val="24"/>
        </w:rPr>
        <w:t>психолог, специалисты входят 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состав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творческих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групп.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Они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осваивают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организационные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технологии,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необходимые</w:t>
      </w:r>
      <w:r w:rsidRPr="001A01B1">
        <w:rPr>
          <w:spacing w:val="2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66"/>
          <w:sz w:val="24"/>
          <w:szCs w:val="24"/>
        </w:rPr>
        <w:t xml:space="preserve"> </w:t>
      </w:r>
      <w:r w:rsidRPr="001A01B1">
        <w:rPr>
          <w:sz w:val="24"/>
          <w:szCs w:val="24"/>
        </w:rPr>
        <w:t>осуществления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проектов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Программы.</w:t>
      </w:r>
    </w:p>
    <w:p w:rsidR="00026A75" w:rsidRPr="001A01B1" w:rsidRDefault="00C249CF" w:rsidP="00026A75">
      <w:pPr>
        <w:pStyle w:val="TableParagraph"/>
        <w:rPr>
          <w:spacing w:val="-17"/>
          <w:sz w:val="24"/>
          <w:szCs w:val="24"/>
        </w:rPr>
      </w:pPr>
      <w:r w:rsidRPr="001A01B1">
        <w:rPr>
          <w:spacing w:val="-1"/>
          <w:sz w:val="24"/>
          <w:szCs w:val="24"/>
        </w:rPr>
        <w:t>Основными</w:t>
      </w:r>
      <w:r w:rsidRPr="001A01B1">
        <w:rPr>
          <w:spacing w:val="-17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направлениями</w:t>
      </w:r>
      <w:r w:rsidRPr="001A01B1">
        <w:rPr>
          <w:spacing w:val="-17"/>
          <w:sz w:val="24"/>
          <w:szCs w:val="24"/>
        </w:rPr>
        <w:t xml:space="preserve"> </w:t>
      </w:r>
      <w:r w:rsidRPr="001A01B1">
        <w:rPr>
          <w:sz w:val="24"/>
          <w:szCs w:val="24"/>
        </w:rPr>
        <w:t>их</w:t>
      </w:r>
      <w:r w:rsidRPr="001A01B1">
        <w:rPr>
          <w:spacing w:val="-18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-17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являются:</w:t>
      </w:r>
      <w:r w:rsidRPr="001A01B1">
        <w:rPr>
          <w:spacing w:val="-17"/>
          <w:sz w:val="24"/>
          <w:szCs w:val="24"/>
        </w:rPr>
        <w:t xml:space="preserve"> </w:t>
      </w:r>
    </w:p>
    <w:p w:rsidR="00026A75" w:rsidRPr="001A01B1" w:rsidRDefault="00026A75" w:rsidP="00026A75">
      <w:pPr>
        <w:pStyle w:val="TableParagraph"/>
        <w:rPr>
          <w:spacing w:val="1"/>
          <w:sz w:val="24"/>
          <w:szCs w:val="24"/>
        </w:rPr>
      </w:pPr>
      <w:r w:rsidRPr="001A01B1">
        <w:rPr>
          <w:spacing w:val="-17"/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определение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целей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задач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реализации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Программы;</w:t>
      </w:r>
    </w:p>
    <w:p w:rsidR="00026A75" w:rsidRPr="001A01B1" w:rsidRDefault="00026A75" w:rsidP="00026A75">
      <w:pPr>
        <w:pStyle w:val="TableParagraph"/>
        <w:rPr>
          <w:spacing w:val="1"/>
          <w:sz w:val="24"/>
          <w:szCs w:val="24"/>
        </w:rPr>
      </w:pPr>
      <w:r w:rsidRPr="001A01B1">
        <w:rPr>
          <w:spacing w:val="1"/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выявление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оптимальных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форм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его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организации;</w:t>
      </w:r>
    </w:p>
    <w:p w:rsidR="009D21AE" w:rsidRPr="001A01B1" w:rsidRDefault="00026A75" w:rsidP="00026A75">
      <w:pPr>
        <w:pStyle w:val="TableParagraph"/>
        <w:rPr>
          <w:spacing w:val="1"/>
          <w:sz w:val="24"/>
          <w:szCs w:val="24"/>
        </w:rPr>
      </w:pPr>
      <w:r w:rsidRPr="001A01B1">
        <w:rPr>
          <w:spacing w:val="1"/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оказание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помощи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заместителям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директора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педагогам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отборе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содержания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технологий,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совершенствовании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процесса;</w:t>
      </w:r>
    </w:p>
    <w:p w:rsidR="009D21AE" w:rsidRPr="001A01B1" w:rsidRDefault="009D21AE" w:rsidP="00026A75">
      <w:pPr>
        <w:pStyle w:val="TableParagraph"/>
        <w:rPr>
          <w:sz w:val="24"/>
          <w:szCs w:val="24"/>
        </w:rPr>
      </w:pPr>
      <w:r w:rsidRPr="001A01B1">
        <w:rPr>
          <w:spacing w:val="1"/>
          <w:sz w:val="24"/>
          <w:szCs w:val="24"/>
        </w:rPr>
        <w:t>–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анализ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состояния</w:t>
      </w:r>
      <w:r w:rsidR="00C249CF"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преподавания предметов;</w:t>
      </w:r>
    </w:p>
    <w:p w:rsidR="003414C2" w:rsidRPr="001A01B1" w:rsidRDefault="009D21AE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помощь учителям в освоении и использовании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педагогической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практике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активных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форм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учебных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занятий.</w:t>
      </w:r>
    </w:p>
    <w:p w:rsidR="003414C2" w:rsidRPr="001A01B1" w:rsidRDefault="00C249CF" w:rsidP="00026A75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На настоящий момент структура управления Школой представляет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собой многоуровневую систему, основанную на сочетании принципов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единоначалия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демократического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самоуправления.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Юридическую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ответственность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несет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директор,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ним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сохраняется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право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принятия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обязательных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исполнению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решений.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Промежуточный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контроль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ответственность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определенных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сферах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своих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полномочий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осуществляют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заместители</w:t>
      </w:r>
      <w:r w:rsidRPr="001A01B1">
        <w:rPr>
          <w:spacing w:val="1"/>
          <w:sz w:val="24"/>
          <w:szCs w:val="24"/>
        </w:rPr>
        <w:t xml:space="preserve"> </w:t>
      </w:r>
      <w:r w:rsidR="009D21AE" w:rsidRPr="001A01B1">
        <w:rPr>
          <w:sz w:val="24"/>
          <w:szCs w:val="24"/>
        </w:rPr>
        <w:t xml:space="preserve">директора. </w:t>
      </w:r>
      <w:r w:rsidRPr="001A01B1">
        <w:rPr>
          <w:sz w:val="24"/>
          <w:szCs w:val="24"/>
        </w:rPr>
        <w:t>Совещательным и рекомендательным правом голоса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обладают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созданные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органы:</w:t>
      </w:r>
      <w:r w:rsidRPr="001A01B1">
        <w:rPr>
          <w:spacing w:val="-15"/>
          <w:sz w:val="24"/>
          <w:szCs w:val="24"/>
        </w:rPr>
        <w:t xml:space="preserve"> </w:t>
      </w:r>
      <w:r w:rsidR="00347CBB">
        <w:rPr>
          <w:sz w:val="24"/>
          <w:szCs w:val="24"/>
        </w:rPr>
        <w:t>Управляющий совет</w:t>
      </w:r>
      <w:r w:rsidRPr="001A01B1">
        <w:rPr>
          <w:sz w:val="24"/>
          <w:szCs w:val="24"/>
        </w:rPr>
        <w:t>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обучающихся,</w:t>
      </w:r>
      <w:r w:rsidRPr="001A01B1">
        <w:rPr>
          <w:spacing w:val="1"/>
          <w:sz w:val="24"/>
          <w:szCs w:val="24"/>
        </w:rPr>
        <w:t xml:space="preserve"> </w:t>
      </w:r>
      <w:r w:rsidR="00347CBB">
        <w:rPr>
          <w:sz w:val="24"/>
          <w:szCs w:val="24"/>
        </w:rPr>
        <w:t>первичная профсоюзная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работников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Промежуточные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итоги 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доводятся до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сведения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трудового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коллектива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советов,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заседаний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Управляющего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Совета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посредством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заседаний,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совещаний,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собраний.</w:t>
      </w:r>
    </w:p>
    <w:p w:rsidR="000F7601" w:rsidRDefault="00C249CF" w:rsidP="000F7601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Реализация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настоящей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0F7601">
        <w:rPr>
          <w:sz w:val="24"/>
          <w:szCs w:val="24"/>
        </w:rPr>
        <w:t xml:space="preserve"> </w:t>
      </w:r>
      <w:r w:rsidR="009D21AE" w:rsidRPr="001A01B1">
        <w:rPr>
          <w:sz w:val="24"/>
          <w:szCs w:val="24"/>
        </w:rPr>
        <w:t>МБОУ СОШ № 50 г. Белгорода</w:t>
      </w:r>
      <w:r w:rsidRPr="001A01B1">
        <w:rPr>
          <w:sz w:val="24"/>
          <w:szCs w:val="24"/>
        </w:rPr>
        <w:t xml:space="preserve"> должна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привести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повышению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качества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образования,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адекватного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запросам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современного российского общества, уровню развития педагогической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науки и меняющимся социально-экономическим</w:t>
      </w:r>
      <w:r w:rsidRPr="000F760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lastRenderedPageBreak/>
        <w:t>условиям.</w:t>
      </w:r>
    </w:p>
    <w:p w:rsidR="000F7601" w:rsidRPr="000F7601" w:rsidRDefault="000F7601" w:rsidP="000F7601">
      <w:pPr>
        <w:pStyle w:val="TableParagraph"/>
        <w:rPr>
          <w:sz w:val="24"/>
          <w:szCs w:val="24"/>
        </w:rPr>
      </w:pPr>
    </w:p>
    <w:p w:rsidR="000F7601" w:rsidRPr="001A01B1" w:rsidRDefault="000F7601" w:rsidP="000F7601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Pr="001A01B1">
        <w:rPr>
          <w:bCs w:val="0"/>
          <w:sz w:val="24"/>
          <w:szCs w:val="24"/>
        </w:rPr>
        <w:t>.</w:t>
      </w:r>
      <w:r w:rsidRPr="001A01B1">
        <w:rPr>
          <w:sz w:val="24"/>
          <w:szCs w:val="24"/>
        </w:rPr>
        <w:t xml:space="preserve"> Совершенствование</w:t>
      </w:r>
      <w:r w:rsidRPr="001A01B1">
        <w:rPr>
          <w:spacing w:val="54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управленческой</w:t>
      </w:r>
      <w:r w:rsidRPr="001A01B1">
        <w:rPr>
          <w:spacing w:val="-11"/>
          <w:sz w:val="24"/>
          <w:szCs w:val="24"/>
        </w:rPr>
        <w:t xml:space="preserve"> </w:t>
      </w:r>
      <w:r w:rsidRPr="001A01B1">
        <w:rPr>
          <w:sz w:val="24"/>
          <w:szCs w:val="24"/>
        </w:rPr>
        <w:t>культуры</w:t>
      </w:r>
      <w:r w:rsidRPr="001A01B1">
        <w:rPr>
          <w:spacing w:val="-10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коллектива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МБОУ СОШ № 50 г. Белгорода</w:t>
      </w:r>
    </w:p>
    <w:p w:rsidR="000F7601" w:rsidRPr="001A01B1" w:rsidRDefault="000F7601" w:rsidP="000F7601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Современное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предъявляет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повышенные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требования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созданию в образовательной организации дружественной человеку среды 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образования;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новой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взаимодействий,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благодаря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которым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человек,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особенно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взрослеющий,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приобретет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опыт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взаимоотношений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социальной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средой.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Этому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способствует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методический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распределенной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ответственности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педагогов.</w:t>
      </w:r>
    </w:p>
    <w:p w:rsidR="000F7601" w:rsidRPr="001A01B1" w:rsidRDefault="000F7601" w:rsidP="000F7601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Цель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приема: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действий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руководства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организационной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структуры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взаимодействующего управления для утверждения общих ценностных</w:t>
      </w:r>
      <w:r w:rsidRPr="001A01B1">
        <w:rPr>
          <w:sz w:val="24"/>
          <w:szCs w:val="24"/>
        </w:rPr>
        <w:t xml:space="preserve"> норм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всех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участников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образовательного</w:t>
      </w:r>
      <w:r w:rsidRPr="001A01B1">
        <w:rPr>
          <w:spacing w:val="4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процесса.</w:t>
      </w:r>
    </w:p>
    <w:p w:rsidR="000F7601" w:rsidRPr="001A01B1" w:rsidRDefault="000F7601" w:rsidP="000F7601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Важными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задачами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приема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становятся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совместной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распределенной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общественного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 организации, позволяющая осуществить переход на систему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взаимодействующего управления, обеспечение устойчивого развивающегося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функционирования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школьных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коллективов.</w:t>
      </w:r>
    </w:p>
    <w:p w:rsidR="000F7601" w:rsidRPr="002C4F57" w:rsidRDefault="000F7601" w:rsidP="000F7601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>Содержание</w:t>
      </w:r>
      <w:r w:rsidRPr="002C4F57">
        <w:rPr>
          <w:spacing w:val="-5"/>
          <w:sz w:val="24"/>
          <w:szCs w:val="24"/>
        </w:rPr>
        <w:t xml:space="preserve"> </w:t>
      </w:r>
      <w:r w:rsidRPr="002C4F57">
        <w:rPr>
          <w:sz w:val="24"/>
          <w:szCs w:val="24"/>
        </w:rPr>
        <w:t>работы</w:t>
      </w:r>
    </w:p>
    <w:p w:rsidR="000F7601" w:rsidRPr="002C4F57" w:rsidRDefault="000F7601" w:rsidP="000F7601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>Организационная</w:t>
      </w:r>
      <w:r w:rsidRPr="002C4F57">
        <w:rPr>
          <w:spacing w:val="-17"/>
          <w:sz w:val="24"/>
          <w:szCs w:val="24"/>
        </w:rPr>
        <w:t xml:space="preserve"> </w:t>
      </w:r>
      <w:r w:rsidRPr="002C4F57">
        <w:rPr>
          <w:sz w:val="24"/>
          <w:szCs w:val="24"/>
        </w:rPr>
        <w:t>структура</w:t>
      </w:r>
      <w:r w:rsidRPr="002C4F57">
        <w:rPr>
          <w:spacing w:val="-15"/>
          <w:sz w:val="24"/>
          <w:szCs w:val="24"/>
        </w:rPr>
        <w:t xml:space="preserve"> </w:t>
      </w:r>
      <w:r w:rsidRPr="002C4F57">
        <w:rPr>
          <w:sz w:val="24"/>
          <w:szCs w:val="24"/>
        </w:rPr>
        <w:t>взаимодействующего</w:t>
      </w:r>
      <w:r w:rsidRPr="002C4F57">
        <w:rPr>
          <w:spacing w:val="-10"/>
          <w:sz w:val="24"/>
          <w:szCs w:val="24"/>
        </w:rPr>
        <w:t xml:space="preserve"> </w:t>
      </w:r>
      <w:r w:rsidRPr="002C4F57">
        <w:rPr>
          <w:sz w:val="24"/>
          <w:szCs w:val="24"/>
        </w:rPr>
        <w:t>управления</w:t>
      </w:r>
      <w:r w:rsidRPr="002C4F57">
        <w:rPr>
          <w:spacing w:val="-15"/>
          <w:sz w:val="24"/>
          <w:szCs w:val="24"/>
        </w:rPr>
        <w:t xml:space="preserve"> </w:t>
      </w:r>
      <w:r w:rsidRPr="002C4F57">
        <w:rPr>
          <w:sz w:val="24"/>
          <w:szCs w:val="24"/>
        </w:rPr>
        <w:t>опирается</w:t>
      </w:r>
      <w:r w:rsidRPr="002C4F57">
        <w:rPr>
          <w:spacing w:val="-68"/>
          <w:sz w:val="24"/>
          <w:szCs w:val="24"/>
        </w:rPr>
        <w:t xml:space="preserve"> </w:t>
      </w:r>
      <w:r w:rsidRPr="002C4F57">
        <w:rPr>
          <w:sz w:val="24"/>
          <w:szCs w:val="24"/>
        </w:rPr>
        <w:t>на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весь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коллектив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образовательной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организации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(собрание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коллектива;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совет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образовательной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организации,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управляющий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совет);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педагогический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коллектив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(педагогический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совет,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научно-методический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совет, ШМО, координационный Совет класса);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детский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коллектив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(органы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ученического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совместного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управления);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родительскую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общественность (общешкольная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конференция,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Управляющий Совет, родительские собрания,</w:t>
      </w:r>
      <w:r w:rsidRPr="002C4F57">
        <w:rPr>
          <w:spacing w:val="3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комитеты.</w:t>
      </w:r>
    </w:p>
    <w:p w:rsidR="000F7601" w:rsidRPr="002C4F57" w:rsidRDefault="000F7601" w:rsidP="000F7601">
      <w:pPr>
        <w:jc w:val="center"/>
        <w:rPr>
          <w:sz w:val="24"/>
          <w:szCs w:val="24"/>
        </w:rPr>
      </w:pPr>
      <w:r w:rsidRPr="002C4F57">
        <w:rPr>
          <w:sz w:val="24"/>
          <w:szCs w:val="24"/>
        </w:rPr>
        <w:t>Направления</w:t>
      </w:r>
      <w:r w:rsidRPr="002C4F57">
        <w:rPr>
          <w:spacing w:val="-3"/>
          <w:sz w:val="24"/>
          <w:szCs w:val="24"/>
        </w:rPr>
        <w:t xml:space="preserve"> </w:t>
      </w:r>
      <w:r w:rsidRPr="002C4F57">
        <w:rPr>
          <w:sz w:val="24"/>
          <w:szCs w:val="24"/>
        </w:rPr>
        <w:t>развития</w:t>
      </w:r>
      <w:r w:rsidRPr="002C4F57">
        <w:rPr>
          <w:spacing w:val="49"/>
          <w:sz w:val="24"/>
          <w:szCs w:val="24"/>
        </w:rPr>
        <w:t xml:space="preserve"> </w:t>
      </w:r>
      <w:r w:rsidRPr="002C4F57">
        <w:rPr>
          <w:sz w:val="24"/>
          <w:szCs w:val="24"/>
        </w:rPr>
        <w:t>командной</w:t>
      </w:r>
      <w:r w:rsidRPr="002C4F57">
        <w:rPr>
          <w:spacing w:val="54"/>
          <w:sz w:val="24"/>
          <w:szCs w:val="24"/>
        </w:rPr>
        <w:t xml:space="preserve"> </w:t>
      </w:r>
      <w:r w:rsidRPr="002C4F57">
        <w:rPr>
          <w:sz w:val="24"/>
          <w:szCs w:val="24"/>
        </w:rPr>
        <w:t>управленческой</w:t>
      </w:r>
      <w:r w:rsidRPr="002C4F57">
        <w:rPr>
          <w:spacing w:val="-1"/>
          <w:sz w:val="24"/>
          <w:szCs w:val="24"/>
        </w:rPr>
        <w:t xml:space="preserve"> </w:t>
      </w:r>
      <w:r w:rsidRPr="002C4F57">
        <w:rPr>
          <w:sz w:val="24"/>
          <w:szCs w:val="24"/>
        </w:rPr>
        <w:t>культуры</w:t>
      </w:r>
    </w:p>
    <w:p w:rsidR="000F7601" w:rsidRPr="002C4F57" w:rsidRDefault="000F7601" w:rsidP="000F7601">
      <w:pPr>
        <w:pStyle w:val="a3"/>
        <w:spacing w:before="2"/>
        <w:jc w:val="left"/>
        <w:rPr>
          <w:sz w:val="24"/>
          <w:szCs w:val="24"/>
        </w:rPr>
      </w:pPr>
    </w:p>
    <w:tbl>
      <w:tblPr>
        <w:tblStyle w:val="TableNormal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970"/>
        <w:gridCol w:w="22"/>
        <w:gridCol w:w="2520"/>
      </w:tblGrid>
      <w:tr w:rsidR="000F7601" w:rsidRPr="002C4F57" w:rsidTr="000F7601">
        <w:trPr>
          <w:trHeight w:val="251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92" w:type="dxa"/>
            <w:gridSpan w:val="2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Мероприятия</w:t>
            </w:r>
          </w:p>
        </w:tc>
      </w:tr>
      <w:tr w:rsidR="000F7601" w:rsidRPr="002C4F57" w:rsidTr="000F7601">
        <w:trPr>
          <w:trHeight w:val="1636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Результативность в реализации административно-управленческих</w:t>
            </w:r>
            <w:r w:rsidRPr="002C4F57">
              <w:rPr>
                <w:spacing w:val="-1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функций</w:t>
            </w:r>
          </w:p>
        </w:tc>
        <w:tc>
          <w:tcPr>
            <w:tcW w:w="3992" w:type="dxa"/>
            <w:gridSpan w:val="2"/>
          </w:tcPr>
          <w:p w:rsidR="000F7601" w:rsidRPr="002C4F57" w:rsidRDefault="000F7601" w:rsidP="000F7601">
            <w:pPr>
              <w:pStyle w:val="TableParagraph"/>
              <w:tabs>
                <w:tab w:val="left" w:pos="1315"/>
                <w:tab w:val="left" w:pos="2170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сбор и обработка информации; способы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осуществления</w:t>
            </w:r>
            <w:r w:rsidRPr="002C4F57">
              <w:rPr>
                <w:spacing w:val="-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педагогического анализа;</w:t>
            </w:r>
          </w:p>
          <w:p w:rsidR="000F7601" w:rsidRPr="002C4F57" w:rsidRDefault="000F7601" w:rsidP="000F7601">
            <w:pPr>
              <w:pStyle w:val="TableParagraph"/>
              <w:tabs>
                <w:tab w:val="left" w:pos="1315"/>
                <w:tab w:val="left" w:pos="2170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 xml:space="preserve">культура </w:t>
            </w:r>
            <w:r w:rsidRPr="002C4F57">
              <w:rPr>
                <w:spacing w:val="-5"/>
                <w:sz w:val="24"/>
                <w:szCs w:val="24"/>
              </w:rPr>
              <w:t xml:space="preserve">и 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прозрачность процессов</w:t>
            </w:r>
            <w:r w:rsidRPr="002C4F57">
              <w:rPr>
                <w:spacing w:val="-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планирования</w:t>
            </w:r>
            <w:r w:rsidRPr="002C4F57">
              <w:rPr>
                <w:spacing w:val="-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-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др</w:t>
            </w:r>
            <w:r w:rsidR="008F0903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F7601" w:rsidRPr="002C4F57" w:rsidRDefault="000F7601" w:rsidP="000F7601">
            <w:pPr>
              <w:pStyle w:val="TableParagraph"/>
              <w:tabs>
                <w:tab w:val="left" w:pos="2106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Программа развития</w:t>
            </w:r>
            <w:r w:rsidRPr="002C4F57">
              <w:rPr>
                <w:spacing w:val="-5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школы,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Планирование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на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год,</w:t>
            </w:r>
            <w:r w:rsidRPr="002C4F57">
              <w:rPr>
                <w:spacing w:val="-1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четверть.</w:t>
            </w:r>
            <w:r w:rsidRPr="002C4F57">
              <w:rPr>
                <w:spacing w:val="-1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месяц,</w:t>
            </w:r>
            <w:r w:rsidRPr="002C4F57">
              <w:rPr>
                <w:spacing w:val="-1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анализ</w:t>
            </w:r>
          </w:p>
        </w:tc>
      </w:tr>
      <w:tr w:rsidR="000F7601" w:rsidRPr="002C4F57" w:rsidTr="000F7601">
        <w:trPr>
          <w:trHeight w:val="1989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Культура принятия управленческого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решения</w:t>
            </w:r>
          </w:p>
        </w:tc>
        <w:tc>
          <w:tcPr>
            <w:tcW w:w="3992" w:type="dxa"/>
            <w:gridSpan w:val="2"/>
          </w:tcPr>
          <w:p w:rsidR="000F7601" w:rsidRPr="002C4F57" w:rsidRDefault="000F7601" w:rsidP="000F7601">
            <w:pPr>
              <w:pStyle w:val="TableParagraph"/>
              <w:tabs>
                <w:tab w:val="left" w:pos="1569"/>
                <w:tab w:val="left" w:pos="2213"/>
              </w:tabs>
              <w:ind w:left="113" w:right="113" w:firstLine="0"/>
              <w:rPr>
                <w:spacing w:val="-57"/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 xml:space="preserve">контроль и </w:t>
            </w:r>
            <w:r w:rsidRPr="002C4F57">
              <w:rPr>
                <w:spacing w:val="-1"/>
                <w:sz w:val="24"/>
                <w:szCs w:val="24"/>
              </w:rPr>
              <w:t>корректировка;</w:t>
            </w:r>
          </w:p>
          <w:p w:rsidR="000F7601" w:rsidRPr="002C4F57" w:rsidRDefault="000F7601" w:rsidP="000F7601">
            <w:pPr>
              <w:pStyle w:val="TableParagraph"/>
              <w:tabs>
                <w:tab w:val="left" w:pos="1551"/>
                <w:tab w:val="left" w:pos="2213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сопоставление</w:t>
            </w:r>
            <w:r w:rsidRPr="002C4F57">
              <w:rPr>
                <w:spacing w:val="4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цели</w:t>
            </w:r>
            <w:r w:rsidRPr="002C4F57">
              <w:rPr>
                <w:spacing w:val="4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1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результата;</w:t>
            </w:r>
          </w:p>
          <w:p w:rsidR="000F7601" w:rsidRPr="002C4F57" w:rsidRDefault="000F7601" w:rsidP="000F7601">
            <w:pPr>
              <w:pStyle w:val="TableParagraph"/>
              <w:tabs>
                <w:tab w:val="left" w:pos="1551"/>
                <w:tab w:val="left" w:pos="2213"/>
              </w:tabs>
              <w:ind w:left="113" w:right="113" w:firstLine="0"/>
              <w:rPr>
                <w:spacing w:val="15"/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выявление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отклонений и «узких мест» в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развитии</w:t>
            </w:r>
            <w:r w:rsidRPr="002C4F57">
              <w:rPr>
                <w:spacing w:val="1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школы;</w:t>
            </w:r>
          </w:p>
          <w:p w:rsidR="000F7601" w:rsidRPr="002C4F57" w:rsidRDefault="000F7601" w:rsidP="000F7601">
            <w:pPr>
              <w:pStyle w:val="TableParagraph"/>
              <w:tabs>
                <w:tab w:val="left" w:pos="1551"/>
                <w:tab w:val="left" w:pos="2213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разработка мер</w:t>
            </w:r>
            <w:r w:rsidRPr="002C4F57">
              <w:rPr>
                <w:spacing w:val="1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 xml:space="preserve">по 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 xml:space="preserve">корректировке  </w:t>
            </w:r>
            <w:r w:rsidRPr="002C4F57">
              <w:rPr>
                <w:spacing w:val="-1"/>
                <w:sz w:val="24"/>
                <w:szCs w:val="24"/>
              </w:rPr>
              <w:t>педагогического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процесса</w:t>
            </w:r>
            <w:r w:rsidRPr="002C4F57">
              <w:rPr>
                <w:spacing w:val="5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др.</w:t>
            </w:r>
          </w:p>
        </w:tc>
        <w:tc>
          <w:tcPr>
            <w:tcW w:w="2520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Административные научно- методические</w:t>
            </w:r>
            <w:r w:rsidRPr="002C4F57">
              <w:rPr>
                <w:spacing w:val="-5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совещания,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Педагогические советы,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заседания ШМО</w:t>
            </w:r>
          </w:p>
        </w:tc>
      </w:tr>
      <w:tr w:rsidR="000F7601" w:rsidRPr="002C4F57" w:rsidTr="000F7601">
        <w:trPr>
          <w:trHeight w:val="1379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 xml:space="preserve">Развитие </w:t>
            </w:r>
            <w:r w:rsidRPr="002C4F57">
              <w:rPr>
                <w:spacing w:val="-1"/>
                <w:sz w:val="24"/>
                <w:szCs w:val="24"/>
              </w:rPr>
              <w:t>инновацион</w:t>
            </w:r>
            <w:r w:rsidRPr="002C4F57">
              <w:rPr>
                <w:sz w:val="24"/>
                <w:szCs w:val="24"/>
              </w:rPr>
              <w:t>ной деятельности,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управление</w:t>
            </w:r>
          </w:p>
        </w:tc>
        <w:tc>
          <w:tcPr>
            <w:tcW w:w="3992" w:type="dxa"/>
            <w:gridSpan w:val="2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 xml:space="preserve">Способность </w:t>
            </w:r>
            <w:r w:rsidRPr="002C4F57">
              <w:rPr>
                <w:spacing w:val="-1"/>
                <w:sz w:val="24"/>
                <w:szCs w:val="24"/>
              </w:rPr>
              <w:t>«генерировать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перспективные идеи, внедрение которых дает значительное</w:t>
            </w:r>
            <w:r w:rsidRPr="002C4F57">
              <w:rPr>
                <w:spacing w:val="5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улучшение</w:t>
            </w:r>
            <w:r w:rsidRPr="002C4F57">
              <w:rPr>
                <w:spacing w:val="3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качества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образовательного процесса;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мотивировать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воодушевлять педагогический</w:t>
            </w:r>
            <w:r w:rsidRPr="002C4F57">
              <w:rPr>
                <w:spacing w:val="-5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коллектив</w:t>
            </w:r>
            <w:r w:rsidRPr="002C4F57">
              <w:rPr>
                <w:spacing w:val="36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на работу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освоению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инноваций;</w:t>
            </w:r>
          </w:p>
        </w:tc>
        <w:tc>
          <w:tcPr>
            <w:tcW w:w="2520" w:type="dxa"/>
          </w:tcPr>
          <w:p w:rsidR="000F7601" w:rsidRPr="002C4F57" w:rsidRDefault="000F7601" w:rsidP="000F7601">
            <w:pPr>
              <w:pStyle w:val="TableParagraph"/>
              <w:tabs>
                <w:tab w:val="left" w:pos="2902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Участие в экспериментальных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проектах,</w:t>
            </w:r>
            <w:r w:rsidRPr="002C4F57">
              <w:rPr>
                <w:spacing w:val="-1"/>
                <w:sz w:val="24"/>
                <w:szCs w:val="24"/>
              </w:rPr>
              <w:t xml:space="preserve"> городских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проектах,</w:t>
            </w:r>
            <w:r w:rsidRPr="002C4F57">
              <w:rPr>
                <w:spacing w:val="3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сотрудничество</w:t>
            </w:r>
            <w:r w:rsidRPr="002C4F57">
              <w:rPr>
                <w:spacing w:val="3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 xml:space="preserve">с 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социумом</w:t>
            </w:r>
          </w:p>
        </w:tc>
      </w:tr>
      <w:tr w:rsidR="000F7601" w:rsidRPr="002C4F57" w:rsidTr="000F7601">
        <w:trPr>
          <w:trHeight w:val="822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Информационная поддержка нововведений</w:t>
            </w:r>
          </w:p>
        </w:tc>
        <w:tc>
          <w:tcPr>
            <w:tcW w:w="3970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информирование</w:t>
            </w:r>
            <w:r w:rsidRPr="002C4F57">
              <w:rPr>
                <w:spacing w:val="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</w:t>
            </w:r>
            <w:r w:rsidRPr="002C4F57">
              <w:rPr>
                <w:spacing w:val="1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его</w:t>
            </w:r>
            <w:r w:rsidRPr="002C4F57">
              <w:rPr>
                <w:spacing w:val="1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целях, сути, значимости</w:t>
            </w:r>
            <w:r w:rsidRPr="002C4F57">
              <w:rPr>
                <w:spacing w:val="-1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для</w:t>
            </w:r>
            <w:r w:rsidRPr="002C4F57">
              <w:rPr>
                <w:spacing w:val="-1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каждого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ученика</w:t>
            </w:r>
            <w:r w:rsidRPr="002C4F57">
              <w:rPr>
                <w:spacing w:val="-6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учителя</w:t>
            </w:r>
          </w:p>
        </w:tc>
        <w:tc>
          <w:tcPr>
            <w:tcW w:w="2542" w:type="dxa"/>
            <w:gridSpan w:val="2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Школьный</w:t>
            </w:r>
            <w:r w:rsidRPr="002C4F57">
              <w:rPr>
                <w:spacing w:val="4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сайт,</w:t>
            </w:r>
            <w:r w:rsidRPr="002C4F57">
              <w:rPr>
                <w:spacing w:val="4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соц</w:t>
            </w:r>
            <w:r w:rsidR="008F0903">
              <w:rPr>
                <w:sz w:val="24"/>
                <w:szCs w:val="24"/>
              </w:rPr>
              <w:t xml:space="preserve">иальные </w:t>
            </w:r>
            <w:r w:rsidRPr="002C4F57">
              <w:rPr>
                <w:sz w:val="24"/>
                <w:szCs w:val="24"/>
              </w:rPr>
              <w:t>сети, обмен</w:t>
            </w:r>
            <w:r w:rsidRPr="002C4F57">
              <w:rPr>
                <w:spacing w:val="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опытом</w:t>
            </w:r>
          </w:p>
        </w:tc>
      </w:tr>
      <w:tr w:rsidR="000F7601" w:rsidRPr="002C4F57" w:rsidTr="000F7601">
        <w:trPr>
          <w:trHeight w:val="3548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lastRenderedPageBreak/>
              <w:t>Способность оценить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необходимые ресурсы и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затраты, поощрять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инициативу учителей,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создавать творческие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группы, способные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становиться исследовательскими,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экспериментальными и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давать</w:t>
            </w:r>
            <w:r w:rsidRPr="002C4F57">
              <w:rPr>
                <w:spacing w:val="1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высокие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результаты; оказывать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своевременную 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квалифицированную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помощь педагогам,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включенным в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процесс освоения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новаций</w:t>
            </w:r>
          </w:p>
        </w:tc>
        <w:tc>
          <w:tcPr>
            <w:tcW w:w="3970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консультации,</w:t>
            </w:r>
            <w:r w:rsidRPr="002C4F57">
              <w:rPr>
                <w:spacing w:val="-1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семинары, показ</w:t>
            </w:r>
            <w:r w:rsidRPr="002C4F57">
              <w:rPr>
                <w:spacing w:val="-1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опыта,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практикум,</w:t>
            </w:r>
            <w:r w:rsidRPr="002C4F57">
              <w:rPr>
                <w:spacing w:val="-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рекомендации;</w:t>
            </w:r>
          </w:p>
        </w:tc>
        <w:tc>
          <w:tcPr>
            <w:tcW w:w="2542" w:type="dxa"/>
            <w:gridSpan w:val="2"/>
          </w:tcPr>
          <w:p w:rsidR="000F7601" w:rsidRPr="002C4F57" w:rsidRDefault="000F7601" w:rsidP="000F7601">
            <w:pPr>
              <w:pStyle w:val="TableParagraph"/>
              <w:tabs>
                <w:tab w:val="left" w:pos="1994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 xml:space="preserve">Разработанные </w:t>
            </w:r>
            <w:r w:rsidRPr="002C4F57">
              <w:rPr>
                <w:spacing w:val="-1"/>
                <w:sz w:val="24"/>
                <w:szCs w:val="24"/>
              </w:rPr>
              <w:t>системы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оценки</w:t>
            </w:r>
            <w:r w:rsidRPr="002C4F57">
              <w:rPr>
                <w:spacing w:val="1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работы</w:t>
            </w:r>
            <w:r w:rsidRPr="002C4F57">
              <w:rPr>
                <w:spacing w:val="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классного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руководителя,</w:t>
            </w:r>
            <w:r w:rsidRPr="002C4F57">
              <w:rPr>
                <w:spacing w:val="-1"/>
                <w:sz w:val="24"/>
                <w:szCs w:val="24"/>
              </w:rPr>
              <w:t xml:space="preserve"> учителя,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 xml:space="preserve">ВШК. </w:t>
            </w:r>
            <w:r w:rsidRPr="002C4F57">
              <w:rPr>
                <w:spacing w:val="-1"/>
                <w:sz w:val="24"/>
                <w:szCs w:val="24"/>
              </w:rPr>
              <w:t>Система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стимулирования,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поощрений</w:t>
            </w:r>
          </w:p>
        </w:tc>
      </w:tr>
      <w:tr w:rsidR="000F7601" w:rsidRPr="002C4F57" w:rsidTr="000F7601">
        <w:trPr>
          <w:trHeight w:val="3641"/>
        </w:trPr>
        <w:tc>
          <w:tcPr>
            <w:tcW w:w="2985" w:type="dxa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Профессиональная культура администратора:</w:t>
            </w:r>
          </w:p>
          <w:p w:rsidR="000F7601" w:rsidRPr="002C4F57" w:rsidRDefault="000F7601" w:rsidP="008F0903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w w:val="99"/>
                <w:sz w:val="24"/>
                <w:szCs w:val="24"/>
              </w:rPr>
              <w:t>-</w:t>
            </w:r>
            <w:r w:rsidRPr="002C4F57">
              <w:rPr>
                <w:sz w:val="24"/>
                <w:szCs w:val="24"/>
              </w:rPr>
              <w:t xml:space="preserve"> профессионально-педагогическая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-социально-</w:t>
            </w:r>
            <w:r w:rsidRPr="002C4F57">
              <w:rPr>
                <w:spacing w:val="-1"/>
                <w:sz w:val="24"/>
                <w:szCs w:val="24"/>
              </w:rPr>
              <w:t>психологичес</w:t>
            </w:r>
            <w:r w:rsidRPr="002C4F57">
              <w:rPr>
                <w:sz w:val="24"/>
                <w:szCs w:val="24"/>
              </w:rPr>
              <w:t>кая,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- мотивация 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pacing w:val="-1"/>
                <w:sz w:val="24"/>
                <w:szCs w:val="24"/>
              </w:rPr>
              <w:t>стимулирование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коллектива к эффективному</w:t>
            </w:r>
            <w:r w:rsidRPr="002C4F57">
              <w:rPr>
                <w:spacing w:val="4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труду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-создание</w:t>
            </w:r>
            <w:r w:rsidRPr="002C4F57">
              <w:rPr>
                <w:spacing w:val="-1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благоприятного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психологического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климата</w:t>
            </w:r>
            <w:r w:rsidRPr="002C4F57">
              <w:rPr>
                <w:spacing w:val="3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 коллективе</w:t>
            </w:r>
          </w:p>
        </w:tc>
        <w:tc>
          <w:tcPr>
            <w:tcW w:w="3970" w:type="dxa"/>
          </w:tcPr>
          <w:p w:rsidR="000F7601" w:rsidRPr="002C4F57" w:rsidRDefault="000F7601" w:rsidP="000F7601">
            <w:pPr>
              <w:pStyle w:val="TableParagraph"/>
              <w:tabs>
                <w:tab w:val="left" w:pos="1639"/>
                <w:tab w:val="left" w:pos="3112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Культура общения с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коллективом.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Аргументированность,</w:t>
            </w:r>
          </w:p>
          <w:p w:rsidR="000F7601" w:rsidRPr="002C4F57" w:rsidRDefault="000F7601" w:rsidP="000F7601">
            <w:pPr>
              <w:pStyle w:val="TableParagraph"/>
              <w:tabs>
                <w:tab w:val="left" w:pos="2068"/>
              </w:tabs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 xml:space="preserve">доказательность, </w:t>
            </w:r>
            <w:r w:rsidRPr="002C4F57">
              <w:rPr>
                <w:spacing w:val="-1"/>
                <w:sz w:val="24"/>
                <w:szCs w:val="24"/>
              </w:rPr>
              <w:t>поощрение</w:t>
            </w:r>
            <w:r w:rsidRPr="002C4F57">
              <w:rPr>
                <w:spacing w:val="-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методами убеждения,</w:t>
            </w:r>
          </w:p>
        </w:tc>
        <w:tc>
          <w:tcPr>
            <w:tcW w:w="2542" w:type="dxa"/>
            <w:gridSpan w:val="2"/>
          </w:tcPr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Отсутствие</w:t>
            </w:r>
            <w:r w:rsidRPr="002C4F57">
              <w:rPr>
                <w:spacing w:val="1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жалоб,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конфликтов.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Психологический климат в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коллективе.</w:t>
            </w:r>
          </w:p>
          <w:p w:rsidR="000F7601" w:rsidRPr="002C4F57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Динамичное развитие</w:t>
            </w:r>
            <w:r w:rsidRPr="002C4F57">
              <w:rPr>
                <w:spacing w:val="-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школы.</w:t>
            </w:r>
          </w:p>
        </w:tc>
      </w:tr>
    </w:tbl>
    <w:p w:rsidR="000F7601" w:rsidRPr="002C4F57" w:rsidRDefault="000F7601" w:rsidP="000F7601">
      <w:pPr>
        <w:pStyle w:val="a3"/>
        <w:ind w:firstLine="709"/>
        <w:rPr>
          <w:sz w:val="24"/>
          <w:szCs w:val="24"/>
        </w:rPr>
      </w:pPr>
      <w:r w:rsidRPr="002C4F57">
        <w:rPr>
          <w:sz w:val="24"/>
          <w:szCs w:val="24"/>
        </w:rPr>
        <w:t>Активность</w:t>
      </w:r>
      <w:r w:rsidRPr="002C4F57">
        <w:rPr>
          <w:spacing w:val="-3"/>
          <w:sz w:val="24"/>
          <w:szCs w:val="24"/>
        </w:rPr>
        <w:t xml:space="preserve"> </w:t>
      </w:r>
      <w:r w:rsidRPr="002C4F57">
        <w:rPr>
          <w:sz w:val="24"/>
          <w:szCs w:val="24"/>
        </w:rPr>
        <w:t>работы</w:t>
      </w:r>
      <w:r w:rsidRPr="002C4F57">
        <w:rPr>
          <w:spacing w:val="-6"/>
          <w:sz w:val="24"/>
          <w:szCs w:val="24"/>
        </w:rPr>
        <w:t xml:space="preserve"> </w:t>
      </w:r>
      <w:r w:rsidRPr="002C4F57">
        <w:rPr>
          <w:sz w:val="24"/>
          <w:szCs w:val="24"/>
        </w:rPr>
        <w:t>администрации</w:t>
      </w:r>
      <w:r w:rsidRPr="002C4F57">
        <w:rPr>
          <w:spacing w:val="-7"/>
          <w:sz w:val="24"/>
          <w:szCs w:val="24"/>
        </w:rPr>
        <w:t xml:space="preserve"> </w:t>
      </w:r>
      <w:r w:rsidRPr="002C4F57">
        <w:rPr>
          <w:sz w:val="24"/>
          <w:szCs w:val="24"/>
        </w:rPr>
        <w:t>школы</w:t>
      </w:r>
      <w:r w:rsidRPr="002C4F57">
        <w:rPr>
          <w:spacing w:val="-4"/>
          <w:sz w:val="24"/>
          <w:szCs w:val="24"/>
        </w:rPr>
        <w:t xml:space="preserve"> </w:t>
      </w:r>
      <w:r w:rsidRPr="002C4F57">
        <w:rPr>
          <w:sz w:val="24"/>
          <w:szCs w:val="24"/>
        </w:rPr>
        <w:t>проявляется</w:t>
      </w:r>
      <w:r w:rsidRPr="002C4F57">
        <w:rPr>
          <w:spacing w:val="-2"/>
          <w:sz w:val="24"/>
          <w:szCs w:val="24"/>
        </w:rPr>
        <w:t xml:space="preserve"> </w:t>
      </w:r>
      <w:r w:rsidRPr="002C4F57">
        <w:rPr>
          <w:sz w:val="24"/>
          <w:szCs w:val="24"/>
        </w:rPr>
        <w:t>в</w:t>
      </w:r>
      <w:r w:rsidRPr="002C4F57">
        <w:rPr>
          <w:spacing w:val="-7"/>
          <w:sz w:val="24"/>
          <w:szCs w:val="24"/>
        </w:rPr>
        <w:t xml:space="preserve"> </w:t>
      </w:r>
      <w:r w:rsidRPr="002C4F57">
        <w:rPr>
          <w:sz w:val="24"/>
          <w:szCs w:val="24"/>
        </w:rPr>
        <w:t>участии</w:t>
      </w:r>
      <w:r w:rsidRPr="002C4F57">
        <w:rPr>
          <w:spacing w:val="-2"/>
          <w:sz w:val="24"/>
          <w:szCs w:val="24"/>
        </w:rPr>
        <w:t xml:space="preserve"> </w:t>
      </w:r>
      <w:r w:rsidRPr="002C4F57">
        <w:rPr>
          <w:sz w:val="24"/>
          <w:szCs w:val="24"/>
        </w:rPr>
        <w:t>в:</w:t>
      </w:r>
    </w:p>
    <w:p w:rsidR="000F7601" w:rsidRPr="002C4F57" w:rsidRDefault="000F7601" w:rsidP="000F760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left="0" w:firstLine="709"/>
        <w:rPr>
          <w:sz w:val="24"/>
          <w:szCs w:val="24"/>
        </w:rPr>
      </w:pPr>
      <w:r w:rsidRPr="002C4F57">
        <w:rPr>
          <w:sz w:val="24"/>
          <w:szCs w:val="24"/>
        </w:rPr>
        <w:t>селекторных</w:t>
      </w:r>
      <w:r w:rsidRPr="002C4F57">
        <w:rPr>
          <w:spacing w:val="-10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совещаниях</w:t>
      </w:r>
      <w:r w:rsidRPr="002C4F57">
        <w:rPr>
          <w:spacing w:val="-9"/>
          <w:sz w:val="24"/>
          <w:szCs w:val="24"/>
        </w:rPr>
        <w:t xml:space="preserve"> </w:t>
      </w:r>
      <w:r w:rsidRPr="002C4F57">
        <w:rPr>
          <w:sz w:val="24"/>
          <w:szCs w:val="24"/>
        </w:rPr>
        <w:t>и</w:t>
      </w:r>
      <w:r w:rsidRPr="002C4F57">
        <w:rPr>
          <w:spacing w:val="-9"/>
          <w:sz w:val="24"/>
          <w:szCs w:val="24"/>
        </w:rPr>
        <w:t xml:space="preserve"> </w:t>
      </w:r>
      <w:r w:rsidRPr="002C4F57">
        <w:rPr>
          <w:sz w:val="24"/>
          <w:szCs w:val="24"/>
        </w:rPr>
        <w:t>голосованиях,</w:t>
      </w:r>
    </w:p>
    <w:p w:rsidR="000F7601" w:rsidRPr="002C4F57" w:rsidRDefault="000F7601" w:rsidP="000F7601">
      <w:pPr>
        <w:pStyle w:val="a5"/>
        <w:numPr>
          <w:ilvl w:val="0"/>
          <w:numId w:val="1"/>
        </w:numPr>
        <w:tabs>
          <w:tab w:val="left" w:pos="1481"/>
          <w:tab w:val="left" w:pos="1482"/>
          <w:tab w:val="left" w:pos="3653"/>
          <w:tab w:val="left" w:pos="5517"/>
          <w:tab w:val="left" w:pos="6344"/>
          <w:tab w:val="left" w:pos="8177"/>
        </w:tabs>
        <w:ind w:left="0" w:firstLine="709"/>
        <w:rPr>
          <w:sz w:val="24"/>
          <w:szCs w:val="24"/>
        </w:rPr>
      </w:pPr>
      <w:r w:rsidRPr="002C4F57">
        <w:rPr>
          <w:sz w:val="24"/>
          <w:szCs w:val="24"/>
        </w:rPr>
        <w:t>прохождении аттестации на должность руководителя</w:t>
      </w:r>
      <w:r w:rsidRPr="002C4F57">
        <w:rPr>
          <w:spacing w:val="-67"/>
          <w:sz w:val="24"/>
          <w:szCs w:val="24"/>
        </w:rPr>
        <w:t xml:space="preserve"> </w:t>
      </w:r>
      <w:r w:rsidRPr="002C4F57">
        <w:rPr>
          <w:sz w:val="24"/>
          <w:szCs w:val="24"/>
        </w:rPr>
        <w:t>образовательной</w:t>
      </w:r>
      <w:r w:rsidRPr="002C4F57">
        <w:rPr>
          <w:spacing w:val="-4"/>
          <w:sz w:val="24"/>
          <w:szCs w:val="24"/>
        </w:rPr>
        <w:t xml:space="preserve"> </w:t>
      </w:r>
      <w:r w:rsidRPr="002C4F57">
        <w:rPr>
          <w:sz w:val="24"/>
          <w:szCs w:val="24"/>
        </w:rPr>
        <w:t>организации</w:t>
      </w:r>
      <w:r w:rsidRPr="002C4F57">
        <w:rPr>
          <w:spacing w:val="-1"/>
          <w:sz w:val="24"/>
          <w:szCs w:val="24"/>
        </w:rPr>
        <w:t xml:space="preserve"> </w:t>
      </w:r>
      <w:r w:rsidRPr="002C4F57">
        <w:rPr>
          <w:sz w:val="24"/>
          <w:szCs w:val="24"/>
        </w:rPr>
        <w:t>(по</w:t>
      </w:r>
      <w:r w:rsidRPr="002C4F57">
        <w:rPr>
          <w:spacing w:val="10"/>
          <w:sz w:val="24"/>
          <w:szCs w:val="24"/>
        </w:rPr>
        <w:t xml:space="preserve"> </w:t>
      </w:r>
      <w:r w:rsidRPr="002C4F57">
        <w:rPr>
          <w:sz w:val="24"/>
          <w:szCs w:val="24"/>
        </w:rPr>
        <w:t>окончании</w:t>
      </w:r>
      <w:r w:rsidRPr="002C4F57">
        <w:rPr>
          <w:spacing w:val="-5"/>
          <w:sz w:val="24"/>
          <w:szCs w:val="24"/>
        </w:rPr>
        <w:t xml:space="preserve"> </w:t>
      </w:r>
      <w:r w:rsidRPr="002C4F57">
        <w:rPr>
          <w:sz w:val="24"/>
          <w:szCs w:val="24"/>
        </w:rPr>
        <w:t>срока аттестации),</w:t>
      </w:r>
    </w:p>
    <w:p w:rsidR="000F7601" w:rsidRPr="002C4F57" w:rsidRDefault="000F7601" w:rsidP="000F7601">
      <w:pPr>
        <w:pStyle w:val="a3"/>
        <w:ind w:firstLine="709"/>
        <w:rPr>
          <w:sz w:val="24"/>
          <w:szCs w:val="24"/>
        </w:rPr>
      </w:pPr>
      <w:r w:rsidRPr="002C4F57">
        <w:rPr>
          <w:sz w:val="24"/>
          <w:szCs w:val="24"/>
        </w:rPr>
        <w:t>-в</w:t>
      </w:r>
      <w:r w:rsidRPr="002C4F57">
        <w:rPr>
          <w:spacing w:val="-7"/>
          <w:sz w:val="24"/>
          <w:szCs w:val="24"/>
        </w:rPr>
        <w:t xml:space="preserve"> </w:t>
      </w:r>
      <w:r w:rsidRPr="002C4F57">
        <w:rPr>
          <w:sz w:val="24"/>
          <w:szCs w:val="24"/>
        </w:rPr>
        <w:t>трансляции</w:t>
      </w:r>
      <w:r w:rsidRPr="002C4F57">
        <w:rPr>
          <w:spacing w:val="-5"/>
          <w:sz w:val="24"/>
          <w:szCs w:val="24"/>
        </w:rPr>
        <w:t xml:space="preserve"> </w:t>
      </w:r>
      <w:r w:rsidRPr="002C4F57">
        <w:rPr>
          <w:sz w:val="24"/>
          <w:szCs w:val="24"/>
        </w:rPr>
        <w:t>достижений</w:t>
      </w:r>
      <w:r w:rsidRPr="002C4F57">
        <w:rPr>
          <w:spacing w:val="-5"/>
          <w:sz w:val="24"/>
          <w:szCs w:val="24"/>
        </w:rPr>
        <w:t xml:space="preserve"> </w:t>
      </w:r>
      <w:r w:rsidRPr="002C4F57">
        <w:rPr>
          <w:sz w:val="24"/>
          <w:szCs w:val="24"/>
        </w:rPr>
        <w:t>школы,</w:t>
      </w:r>
      <w:r w:rsidRPr="002C4F57">
        <w:rPr>
          <w:spacing w:val="-6"/>
          <w:sz w:val="24"/>
          <w:szCs w:val="24"/>
        </w:rPr>
        <w:t xml:space="preserve"> </w:t>
      </w:r>
      <w:r w:rsidRPr="002C4F57">
        <w:rPr>
          <w:sz w:val="24"/>
          <w:szCs w:val="24"/>
        </w:rPr>
        <w:t>ее</w:t>
      </w:r>
      <w:r w:rsidRPr="002C4F57">
        <w:rPr>
          <w:spacing w:val="-7"/>
          <w:sz w:val="24"/>
          <w:szCs w:val="24"/>
        </w:rPr>
        <w:t xml:space="preserve"> </w:t>
      </w:r>
      <w:r w:rsidRPr="002C4F57">
        <w:rPr>
          <w:sz w:val="24"/>
          <w:szCs w:val="24"/>
        </w:rPr>
        <w:t>находок,</w:t>
      </w:r>
      <w:r w:rsidRPr="002C4F57">
        <w:rPr>
          <w:spacing w:val="-6"/>
          <w:sz w:val="24"/>
          <w:szCs w:val="24"/>
        </w:rPr>
        <w:t xml:space="preserve"> </w:t>
      </w:r>
      <w:r w:rsidRPr="002C4F57">
        <w:rPr>
          <w:sz w:val="24"/>
          <w:szCs w:val="24"/>
        </w:rPr>
        <w:t>традиций.</w:t>
      </w:r>
    </w:p>
    <w:p w:rsidR="000F7601" w:rsidRPr="001A01B1" w:rsidRDefault="000F7601" w:rsidP="000F7601">
      <w:pPr>
        <w:rPr>
          <w:sz w:val="24"/>
          <w:szCs w:val="24"/>
        </w:rPr>
        <w:sectPr w:rsidR="000F7601" w:rsidRPr="001A01B1" w:rsidSect="008E2DA5">
          <w:pgSz w:w="11920" w:h="16850"/>
          <w:pgMar w:top="851" w:right="851" w:bottom="1134" w:left="1134" w:header="0" w:footer="880" w:gutter="0"/>
          <w:cols w:space="720"/>
        </w:sectPr>
      </w:pPr>
    </w:p>
    <w:p w:rsidR="000F7601" w:rsidRPr="001A01B1" w:rsidRDefault="000F7601" w:rsidP="000F7601">
      <w:pPr>
        <w:pStyle w:val="TableParagraph"/>
        <w:jc w:val="center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Совместно-распределенная ответственность (компетенции) органов совместного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управления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организации</w:t>
      </w:r>
    </w:p>
    <w:p w:rsidR="000F7601" w:rsidRPr="001A01B1" w:rsidRDefault="000F7601" w:rsidP="000F7601">
      <w:pPr>
        <w:pStyle w:val="a3"/>
        <w:jc w:val="left"/>
        <w:rPr>
          <w:b/>
          <w:sz w:val="24"/>
          <w:szCs w:val="24"/>
        </w:rPr>
      </w:pPr>
    </w:p>
    <w:p w:rsidR="000F7601" w:rsidRPr="001A01B1" w:rsidRDefault="000F7601" w:rsidP="000F7601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15072" w:type="dxa"/>
        <w:tblInd w:w="3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693"/>
        <w:gridCol w:w="2835"/>
        <w:gridCol w:w="4111"/>
        <w:gridCol w:w="3260"/>
      </w:tblGrid>
      <w:tr w:rsidR="000F7601" w:rsidRPr="001A01B1" w:rsidTr="000F7601">
        <w:trPr>
          <w:trHeight w:val="822"/>
        </w:trPr>
        <w:tc>
          <w:tcPr>
            <w:tcW w:w="217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pacing w:val="-1"/>
                <w:sz w:val="24"/>
                <w:szCs w:val="24"/>
              </w:rPr>
              <w:t>Управляющий</w:t>
            </w:r>
            <w:r w:rsidRPr="001A01B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совет</w:t>
            </w:r>
            <w:r w:rsidRPr="001A01B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pacing w:val="-1"/>
                <w:sz w:val="24"/>
                <w:szCs w:val="24"/>
              </w:rPr>
              <w:t>Педагогически</w:t>
            </w:r>
            <w:r w:rsidRPr="001A01B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й совет</w:t>
            </w:r>
          </w:p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111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Ученический совет</w:t>
            </w:r>
          </w:p>
        </w:tc>
        <w:tc>
          <w:tcPr>
            <w:tcW w:w="3260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Совет родителей</w:t>
            </w:r>
            <w:r w:rsidRPr="001A01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Координационный Совет</w:t>
            </w:r>
            <w:r w:rsidRPr="001A01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класса</w:t>
            </w:r>
          </w:p>
        </w:tc>
      </w:tr>
      <w:tr w:rsidR="000F7601" w:rsidRPr="001A01B1" w:rsidTr="000F7601">
        <w:trPr>
          <w:trHeight w:val="2251"/>
        </w:trPr>
        <w:tc>
          <w:tcPr>
            <w:tcW w:w="217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Ответственность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вопросов</w:t>
            </w:r>
          </w:p>
        </w:tc>
        <w:tc>
          <w:tcPr>
            <w:tcW w:w="269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Программа развития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 соблюдение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прав и обязанностей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педагогов, сотрудников,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учащихся,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родителей,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основные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направления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учебно-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познавательной,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воспитательной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Обеспечение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выполнения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ФЗ № 273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«Об образовании 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РФ», оптимальная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организация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образовательно-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воспитательного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процесса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школе</w:t>
            </w:r>
          </w:p>
        </w:tc>
        <w:tc>
          <w:tcPr>
            <w:tcW w:w="4111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Соблюдение прав 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обязанностей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учащихся, удовлетворение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познавательных, творческих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других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потребностей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 xml:space="preserve">Соблюдение санитарно- гигиенических 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норм и правил, безопасные условия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обучения, материально- техническое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обеспечение школы Развитие учебно-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воспитательного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потенциала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класса</w:t>
            </w:r>
          </w:p>
        </w:tc>
      </w:tr>
      <w:tr w:rsidR="000F7601" w:rsidRPr="001A01B1" w:rsidTr="000F7601">
        <w:trPr>
          <w:trHeight w:val="1701"/>
        </w:trPr>
        <w:tc>
          <w:tcPr>
            <w:tcW w:w="217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Организация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выполнения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</w:p>
        </w:tc>
        <w:tc>
          <w:tcPr>
            <w:tcW w:w="269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Деятельность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учебный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Профессиональное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совершенствование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личностно-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ориентированный подход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обучающимся,</w:t>
            </w:r>
            <w:r w:rsidRPr="001A01B1">
              <w:rPr>
                <w:sz w:val="24"/>
                <w:szCs w:val="24"/>
              </w:rPr>
              <w:t xml:space="preserve"> связь с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социумом</w:t>
            </w:r>
          </w:p>
        </w:tc>
        <w:tc>
          <w:tcPr>
            <w:tcW w:w="4111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Деятельность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школьного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самоуправления, органов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ученического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260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Деятельность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родительских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ассоциаций, индивидуальные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проекты, родительские инициативы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различного направления</w:t>
            </w:r>
          </w:p>
        </w:tc>
      </w:tr>
      <w:tr w:rsidR="000F7601" w:rsidRPr="001A01B1" w:rsidTr="000F7601">
        <w:trPr>
          <w:trHeight w:val="1684"/>
        </w:trPr>
        <w:tc>
          <w:tcPr>
            <w:tcW w:w="217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Организация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 проведение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Собрания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коллектива;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мероприятия по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обсуждению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локальных нормативных документов,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 и планов развития школы</w:t>
            </w:r>
          </w:p>
        </w:tc>
        <w:tc>
          <w:tcPr>
            <w:tcW w:w="2835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Циклы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мероприятий 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 развитию научно-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познавательной 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 исследовательской активности школьников</w:t>
            </w:r>
          </w:p>
        </w:tc>
        <w:tc>
          <w:tcPr>
            <w:tcW w:w="4111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Циклы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2"/>
                <w:sz w:val="24"/>
                <w:szCs w:val="24"/>
              </w:rPr>
              <w:t>мероприятий: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«Я</w:t>
            </w:r>
            <w:r w:rsidRPr="001A01B1">
              <w:rPr>
                <w:sz w:val="24"/>
                <w:szCs w:val="24"/>
              </w:rPr>
              <w:t xml:space="preserve"> –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гражданин»;</w:t>
            </w:r>
          </w:p>
        </w:tc>
        <w:tc>
          <w:tcPr>
            <w:tcW w:w="3260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Мероприятия клубов выходного дня,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познавательные встречи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т.д.</w:t>
            </w:r>
          </w:p>
        </w:tc>
      </w:tr>
      <w:tr w:rsidR="000F7601" w:rsidRPr="001A01B1" w:rsidTr="000F7601">
        <w:trPr>
          <w:trHeight w:val="1273"/>
        </w:trPr>
        <w:tc>
          <w:tcPr>
            <w:tcW w:w="217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Выполнение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решений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конференции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собственных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решений, деятельность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комиссий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совета</w:t>
            </w:r>
          </w:p>
        </w:tc>
        <w:tc>
          <w:tcPr>
            <w:tcW w:w="2835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Деятельность органов педагогического управления</w:t>
            </w:r>
          </w:p>
        </w:tc>
        <w:tc>
          <w:tcPr>
            <w:tcW w:w="4111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Выполнение собственных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решений,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планов</w:t>
            </w:r>
          </w:p>
        </w:tc>
        <w:tc>
          <w:tcPr>
            <w:tcW w:w="3260" w:type="dxa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Реализация родительских инициатив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перспективного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развития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класса, индивидуальных дорожных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карт обучающихся</w:t>
            </w:r>
          </w:p>
        </w:tc>
      </w:tr>
    </w:tbl>
    <w:p w:rsidR="000F7601" w:rsidRPr="001A01B1" w:rsidRDefault="000F7601" w:rsidP="000F7601">
      <w:pPr>
        <w:jc w:val="center"/>
        <w:rPr>
          <w:sz w:val="24"/>
          <w:szCs w:val="24"/>
        </w:rPr>
        <w:sectPr w:rsidR="000F7601" w:rsidRPr="001A01B1" w:rsidSect="00B053A1">
          <w:pgSz w:w="16850" w:h="11920" w:orient="landscape"/>
          <w:pgMar w:top="851" w:right="851" w:bottom="1134" w:left="1134" w:header="0" w:footer="879" w:gutter="0"/>
          <w:cols w:space="720"/>
          <w:docGrid w:linePitch="299"/>
        </w:sectPr>
      </w:pPr>
    </w:p>
    <w:p w:rsidR="000F7601" w:rsidRPr="000F7601" w:rsidRDefault="000F7601" w:rsidP="000F7601">
      <w:pPr>
        <w:pStyle w:val="1"/>
        <w:rPr>
          <w:sz w:val="24"/>
          <w:szCs w:val="24"/>
        </w:rPr>
      </w:pPr>
      <w:r w:rsidRPr="000F7601">
        <w:lastRenderedPageBreak/>
        <w:t>9.</w:t>
      </w:r>
      <w:r>
        <w:t xml:space="preserve"> </w:t>
      </w:r>
      <w:r w:rsidRPr="000F7601">
        <w:rPr>
          <w:sz w:val="24"/>
          <w:szCs w:val="24"/>
        </w:rPr>
        <w:t>ПЛАН МЕРОПРИЯТИЙ ПО РЕАЛИЗАЦИИ ПРОГРАММЫ</w:t>
      </w:r>
    </w:p>
    <w:p w:rsidR="000F7601" w:rsidRPr="001A01B1" w:rsidRDefault="000F7601" w:rsidP="000F7601">
      <w:pPr>
        <w:pStyle w:val="a3"/>
        <w:jc w:val="left"/>
        <w:rPr>
          <w:b/>
          <w:sz w:val="24"/>
          <w:szCs w:val="24"/>
        </w:rPr>
      </w:pPr>
    </w:p>
    <w:p w:rsidR="000F7601" w:rsidRPr="001A01B1" w:rsidRDefault="000F7601" w:rsidP="000F7601">
      <w:pPr>
        <w:pStyle w:val="a3"/>
        <w:spacing w:before="9"/>
        <w:jc w:val="left"/>
        <w:rPr>
          <w:b/>
          <w:sz w:val="24"/>
          <w:szCs w:val="24"/>
        </w:rPr>
      </w:pPr>
    </w:p>
    <w:tbl>
      <w:tblPr>
        <w:tblStyle w:val="TableNormal"/>
        <w:tblW w:w="1489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2284"/>
        <w:gridCol w:w="3402"/>
        <w:gridCol w:w="4101"/>
      </w:tblGrid>
      <w:tr w:rsidR="000F7601" w:rsidRPr="001A01B1" w:rsidTr="000F7601">
        <w:trPr>
          <w:trHeight w:val="421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spacing w:line="265" w:lineRule="exact"/>
              <w:ind w:left="122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Планируемый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</w:t>
            </w:r>
          </w:p>
        </w:tc>
      </w:tr>
      <w:tr w:rsidR="000F7601" w:rsidRPr="001A01B1" w:rsidTr="000F7601">
        <w:trPr>
          <w:trHeight w:val="275"/>
        </w:trPr>
        <w:tc>
          <w:tcPr>
            <w:tcW w:w="14895" w:type="dxa"/>
            <w:gridSpan w:val="4"/>
          </w:tcPr>
          <w:p w:rsidR="000F7601" w:rsidRPr="001A01B1" w:rsidRDefault="000F7601" w:rsidP="000F7601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Организационное</w:t>
            </w:r>
            <w:r w:rsidRPr="001A01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обеспечение</w:t>
            </w:r>
            <w:r w:rsidRPr="001A01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реализации</w:t>
            </w:r>
            <w:r w:rsidRPr="001A01B1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проектов</w:t>
            </w:r>
            <w:r w:rsidRPr="001A01B1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825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Диагностика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потребностей учащихся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их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родителей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рамках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Сентябрь-декабрь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 ОО, администрация,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Определение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социальных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запросов</w:t>
            </w:r>
          </w:p>
        </w:tc>
      </w:tr>
      <w:tr w:rsidR="000F7601" w:rsidRPr="001A01B1" w:rsidTr="000F7601">
        <w:trPr>
          <w:trHeight w:val="551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Анализ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состояния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ресурсного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обеспечения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 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Сентябрь-декабрь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Оптимизация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условий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551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Информационное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обеспечение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Сентябрь-декабрь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Информационные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ресурсы,</w:t>
            </w:r>
            <w:r w:rsidRPr="001A01B1">
              <w:rPr>
                <w:spacing w:val="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связи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специалистами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вопросам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551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 xml:space="preserve">Подготовка педагогического </w:t>
            </w:r>
            <w:r w:rsidRPr="001A01B1">
              <w:rPr>
                <w:sz w:val="24"/>
                <w:szCs w:val="24"/>
              </w:rPr>
              <w:t>коллектива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Сентябрь-май 2022-2023 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планов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учителей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549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рабочих</w:t>
            </w:r>
            <w:r w:rsidRPr="001A01B1">
              <w:rPr>
                <w:spacing w:val="4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Февраль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2023г.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Приказ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создании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рабочих</w:t>
            </w:r>
            <w:r w:rsidRPr="001A01B1">
              <w:rPr>
                <w:spacing w:val="4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</w:t>
            </w:r>
          </w:p>
        </w:tc>
      </w:tr>
      <w:tr w:rsidR="000F7601" w:rsidRPr="001A01B1" w:rsidTr="000F7601">
        <w:trPr>
          <w:trHeight w:val="830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Реализация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основных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дополнительных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образовательных</w:t>
            </w:r>
            <w:r w:rsidRPr="001A01B1">
              <w:rPr>
                <w:spacing w:val="5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Управляющий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Совет,</w:t>
            </w:r>
          </w:p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Основные и дополнительные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образовательные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549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Проведение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заседаний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Управляющего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Совета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четверть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Председатель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Совета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Решения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Совета</w:t>
            </w:r>
          </w:p>
        </w:tc>
      </w:tr>
      <w:tr w:rsidR="000F7601" w:rsidRPr="001A01B1" w:rsidTr="000F7601">
        <w:trPr>
          <w:trHeight w:val="549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Заседания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рабочих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1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раз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Руководители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рабочих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Протоколы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заседаний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рабочих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</w:t>
            </w:r>
          </w:p>
        </w:tc>
      </w:tr>
      <w:tr w:rsidR="000F7601" w:rsidRPr="001A01B1" w:rsidTr="000F7601">
        <w:trPr>
          <w:trHeight w:val="830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Педагогические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советы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вопросу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Управляющий Совет,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 xml:space="preserve">Протоколы педагогических </w:t>
            </w:r>
            <w:r w:rsidRPr="001A01B1">
              <w:rPr>
                <w:sz w:val="24"/>
                <w:szCs w:val="24"/>
              </w:rPr>
              <w:t>советов,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решения по корректировке планов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реализации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/программы</w:t>
            </w:r>
          </w:p>
        </w:tc>
      </w:tr>
      <w:tr w:rsidR="000F7601" w:rsidRPr="001A01B1" w:rsidTr="000F7601">
        <w:trPr>
          <w:trHeight w:val="273"/>
        </w:trPr>
        <w:tc>
          <w:tcPr>
            <w:tcW w:w="14895" w:type="dxa"/>
            <w:gridSpan w:val="4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pacing w:val="-1"/>
                <w:sz w:val="24"/>
                <w:szCs w:val="24"/>
              </w:rPr>
              <w:t>Осуществление</w:t>
            </w:r>
            <w:r w:rsidRPr="001A01B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мероприятий</w:t>
            </w:r>
            <w:r w:rsidRPr="001A01B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по</w:t>
            </w:r>
            <w:r w:rsidRPr="001A01B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укреплению</w:t>
            </w:r>
            <w:r w:rsidRPr="001A01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и</w:t>
            </w:r>
            <w:r w:rsidRPr="001A01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развитию</w:t>
            </w:r>
            <w:r w:rsidRPr="001A01B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материальной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базы</w:t>
            </w:r>
            <w:r w:rsidRPr="001A01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школы</w:t>
            </w:r>
          </w:p>
        </w:tc>
      </w:tr>
      <w:tr w:rsidR="000F7601" w:rsidRPr="001A01B1" w:rsidTr="000F7601">
        <w:trPr>
          <w:trHeight w:val="829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Обеспечение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учебниками,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учебными,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методическими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пособиями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рамках реализации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Управляющий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 педагогический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Обеспеченность</w:t>
            </w:r>
            <w:r w:rsidRPr="001A01B1">
              <w:rPr>
                <w:spacing w:val="3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учащихся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учителей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учебной</w:t>
            </w:r>
            <w:r w:rsidRPr="001A01B1">
              <w:rPr>
                <w:spacing w:val="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литературой</w:t>
            </w:r>
          </w:p>
        </w:tc>
      </w:tr>
      <w:tr w:rsidR="000F7601" w:rsidRPr="001A01B1" w:rsidTr="000F7601">
        <w:trPr>
          <w:trHeight w:val="1106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lastRenderedPageBreak/>
              <w:t>Пополнение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библиотечного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фонда </w:t>
            </w:r>
            <w:r w:rsidRPr="001A01B1">
              <w:rPr>
                <w:spacing w:val="-1"/>
                <w:sz w:val="24"/>
                <w:szCs w:val="24"/>
              </w:rPr>
              <w:t>художественной,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справочной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научной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литературой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 ОО, администрация,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Соответствие</w:t>
            </w:r>
            <w:r w:rsidRPr="001A01B1">
              <w:rPr>
                <w:spacing w:val="-1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библиотечного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фонда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современным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требованиям</w:t>
            </w:r>
          </w:p>
        </w:tc>
      </w:tr>
      <w:tr w:rsidR="000F7601" w:rsidRPr="001A01B1" w:rsidTr="000F7601">
        <w:trPr>
          <w:trHeight w:val="552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Оснащение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кабинетов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соответствии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требованиями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ФГОС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Соответствие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оснащения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требованиям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ФГОС</w:t>
            </w:r>
          </w:p>
        </w:tc>
      </w:tr>
      <w:tr w:rsidR="000F7601" w:rsidRPr="001A01B1" w:rsidTr="000F7601">
        <w:trPr>
          <w:trHeight w:val="142"/>
        </w:trPr>
        <w:tc>
          <w:tcPr>
            <w:tcW w:w="14895" w:type="dxa"/>
            <w:gridSpan w:val="4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A01B1">
              <w:rPr>
                <w:b/>
                <w:sz w:val="24"/>
                <w:szCs w:val="24"/>
              </w:rPr>
              <w:t>Научно-методическое</w:t>
            </w:r>
            <w:r w:rsidRPr="001A01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обеспечение</w:t>
            </w:r>
            <w:r w:rsidRPr="001A01B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мероприятий</w:t>
            </w:r>
            <w:r w:rsidRPr="001A01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в</w:t>
            </w:r>
            <w:r w:rsidRPr="001A01B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рамках</w:t>
            </w:r>
            <w:r w:rsidRPr="001A01B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проектов</w:t>
            </w:r>
            <w:r w:rsidRPr="001A01B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b/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830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Проведение теоретических семинаров,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семинаров-практикумов,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мастер-классов,</w:t>
            </w:r>
            <w:r w:rsidRPr="001A01B1">
              <w:rPr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«круглых столов»</w:t>
            </w:r>
            <w:r w:rsidRPr="001A01B1">
              <w:rPr>
                <w:spacing w:val="-2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 педагогов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 ОО, администрация,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Повышение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квалификации</w:t>
            </w:r>
            <w:r w:rsidRPr="001A01B1">
              <w:rPr>
                <w:spacing w:val="3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учителей</w:t>
            </w:r>
          </w:p>
        </w:tc>
      </w:tr>
      <w:tr w:rsidR="000F7601" w:rsidRPr="001A01B1" w:rsidTr="000F7601">
        <w:trPr>
          <w:trHeight w:val="1101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Разработка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учебных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планов,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 дополнительного образования, календарно-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тематического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планирования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 учетом проектов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Управляющий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Совет,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Реализация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825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Создание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диагностических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карт</w:t>
            </w:r>
            <w:r w:rsidRPr="001A01B1">
              <w:rPr>
                <w:spacing w:val="-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 xml:space="preserve">для </w:t>
            </w:r>
            <w:r w:rsidRPr="001A01B1">
              <w:rPr>
                <w:spacing w:val="-1"/>
                <w:sz w:val="24"/>
                <w:szCs w:val="24"/>
              </w:rPr>
              <w:t>определения профессиональных затруднений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учителей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условиях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по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Программе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Администрация, педагогический</w:t>
            </w:r>
            <w:r w:rsidRPr="001A01B1">
              <w:rPr>
                <w:spacing w:val="-1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Инструментарий для мониторинга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pacing w:val="-2"/>
                <w:sz w:val="24"/>
                <w:szCs w:val="24"/>
              </w:rPr>
              <w:t>профессиональных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затруднений</w:t>
            </w:r>
            <w:r w:rsidRPr="001A01B1">
              <w:rPr>
                <w:spacing w:val="8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учителей</w:t>
            </w:r>
          </w:p>
        </w:tc>
      </w:tr>
      <w:tr w:rsidR="000F7601" w:rsidRPr="001A01B1" w:rsidTr="000F7601">
        <w:trPr>
          <w:trHeight w:val="556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Проведение</w:t>
            </w:r>
            <w:r w:rsidRPr="001A01B1">
              <w:rPr>
                <w:spacing w:val="-15"/>
                <w:sz w:val="24"/>
                <w:szCs w:val="24"/>
              </w:rPr>
              <w:t xml:space="preserve"> </w:t>
            </w:r>
            <w:r w:rsidRPr="001A01B1">
              <w:rPr>
                <w:spacing w:val="-1"/>
                <w:sz w:val="24"/>
                <w:szCs w:val="24"/>
              </w:rPr>
              <w:t>индивидуальных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групповых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консультаций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для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По мере</w:t>
            </w:r>
            <w:r w:rsidRPr="001A01B1">
              <w:rPr>
                <w:spacing w:val="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Руководители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рабочих</w:t>
            </w:r>
            <w:r w:rsidRPr="001A01B1">
              <w:rPr>
                <w:spacing w:val="-13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групп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Готовность</w:t>
            </w:r>
            <w:r w:rsidRPr="001A01B1">
              <w:rPr>
                <w:spacing w:val="4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педагогов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работе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инновационном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режиме</w:t>
            </w:r>
          </w:p>
        </w:tc>
      </w:tr>
      <w:tr w:rsidR="000F7601" w:rsidRPr="001A01B1" w:rsidTr="000F7601">
        <w:trPr>
          <w:trHeight w:val="552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Разработка</w:t>
            </w:r>
            <w:r w:rsidRPr="001A01B1">
              <w:rPr>
                <w:spacing w:val="4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оценки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эффективности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 xml:space="preserve">Управляющий </w:t>
            </w:r>
            <w:r w:rsidRPr="001A01B1">
              <w:rPr>
                <w:sz w:val="24"/>
                <w:szCs w:val="24"/>
              </w:rPr>
              <w:t>Совет,</w:t>
            </w:r>
            <w:r w:rsidRPr="001A01B1">
              <w:rPr>
                <w:spacing w:val="-5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администрация.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Система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оценки</w:t>
            </w:r>
            <w:r w:rsidRPr="001A01B1">
              <w:rPr>
                <w:spacing w:val="-9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эффективности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проектов</w:t>
            </w:r>
          </w:p>
        </w:tc>
      </w:tr>
      <w:tr w:rsidR="000F7601" w:rsidRPr="001A01B1" w:rsidTr="000F7601">
        <w:trPr>
          <w:trHeight w:val="825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Разработка</w:t>
            </w:r>
            <w:r w:rsidRPr="001A01B1">
              <w:rPr>
                <w:spacing w:val="-5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системы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контроля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</w:t>
            </w:r>
            <w:r w:rsidRPr="001A01B1">
              <w:rPr>
                <w:spacing w:val="-6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реализацией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В</w:t>
            </w:r>
            <w:r w:rsidRPr="001A01B1">
              <w:rPr>
                <w:spacing w:val="-10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течение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2022-2027 гг.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pacing w:val="-1"/>
                <w:sz w:val="24"/>
                <w:szCs w:val="24"/>
              </w:rPr>
              <w:t>Управляющий Совет,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школы, администрация.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Система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контроля</w:t>
            </w:r>
            <w:r w:rsidRPr="001A01B1">
              <w:rPr>
                <w:spacing w:val="-8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за</w:t>
            </w:r>
            <w:r w:rsidRPr="001A01B1">
              <w:rPr>
                <w:spacing w:val="-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реализацией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Программы</w:t>
            </w:r>
          </w:p>
        </w:tc>
      </w:tr>
      <w:tr w:rsidR="000F7601" w:rsidRPr="001A01B1" w:rsidTr="000F7601">
        <w:trPr>
          <w:trHeight w:val="551"/>
        </w:trPr>
        <w:tc>
          <w:tcPr>
            <w:tcW w:w="5108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Анализ</w:t>
            </w:r>
            <w:r w:rsidRPr="001A01B1">
              <w:rPr>
                <w:spacing w:val="5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результатов</w:t>
            </w:r>
            <w:r w:rsidRPr="001A01B1">
              <w:rPr>
                <w:spacing w:val="-4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работы</w:t>
            </w:r>
          </w:p>
        </w:tc>
        <w:tc>
          <w:tcPr>
            <w:tcW w:w="2284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Директор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ОО,</w:t>
            </w:r>
            <w:r w:rsidRPr="001A01B1">
              <w:rPr>
                <w:spacing w:val="-11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администрация,</w:t>
            </w:r>
            <w:r w:rsidRPr="001A01B1">
              <w:rPr>
                <w:spacing w:val="-57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педагогический</w:t>
            </w:r>
            <w:r w:rsidRPr="001A01B1">
              <w:rPr>
                <w:spacing w:val="-2"/>
                <w:sz w:val="24"/>
                <w:szCs w:val="24"/>
              </w:rPr>
              <w:t xml:space="preserve"> </w:t>
            </w:r>
            <w:r w:rsidRPr="001A01B1">
              <w:rPr>
                <w:sz w:val="24"/>
                <w:szCs w:val="24"/>
              </w:rPr>
              <w:t>коллектив</w:t>
            </w:r>
          </w:p>
        </w:tc>
        <w:tc>
          <w:tcPr>
            <w:tcW w:w="4101" w:type="dxa"/>
          </w:tcPr>
          <w:p w:rsidR="000F7601" w:rsidRPr="001A01B1" w:rsidRDefault="000F7601" w:rsidP="000F7601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1A01B1">
              <w:rPr>
                <w:sz w:val="24"/>
                <w:szCs w:val="24"/>
              </w:rPr>
              <w:t>Мониторинг</w:t>
            </w:r>
          </w:p>
        </w:tc>
      </w:tr>
    </w:tbl>
    <w:p w:rsidR="000F7601" w:rsidRPr="001A01B1" w:rsidRDefault="000F7601" w:rsidP="000F7601">
      <w:pPr>
        <w:rPr>
          <w:sz w:val="24"/>
          <w:szCs w:val="24"/>
        </w:rPr>
      </w:pPr>
    </w:p>
    <w:p w:rsidR="003414C2" w:rsidRPr="001A01B1" w:rsidRDefault="003414C2" w:rsidP="00026A75">
      <w:pPr>
        <w:pStyle w:val="TableParagraph"/>
        <w:rPr>
          <w:sz w:val="24"/>
          <w:szCs w:val="24"/>
        </w:rPr>
      </w:pPr>
    </w:p>
    <w:p w:rsidR="003414C2" w:rsidRPr="001A01B1" w:rsidRDefault="003414C2">
      <w:pPr>
        <w:rPr>
          <w:sz w:val="24"/>
          <w:szCs w:val="24"/>
        </w:rPr>
        <w:sectPr w:rsidR="003414C2" w:rsidRPr="001A01B1" w:rsidSect="000F7601">
          <w:footerReference w:type="default" r:id="rId10"/>
          <w:pgSz w:w="16850" w:h="11920" w:orient="landscape"/>
          <w:pgMar w:top="1134" w:right="851" w:bottom="851" w:left="1134" w:header="0" w:footer="881" w:gutter="0"/>
          <w:cols w:space="720"/>
          <w:docGrid w:linePitch="299"/>
        </w:sectPr>
      </w:pPr>
    </w:p>
    <w:p w:rsidR="003414C2" w:rsidRPr="001A01B1" w:rsidRDefault="00C249CF" w:rsidP="009D21AE">
      <w:pPr>
        <w:pStyle w:val="TableParagraph"/>
        <w:jc w:val="right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Приложение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1</w:t>
      </w:r>
    </w:p>
    <w:p w:rsidR="003414C2" w:rsidRPr="001A01B1" w:rsidRDefault="00C249CF" w:rsidP="009D21AE">
      <w:pPr>
        <w:pStyle w:val="1"/>
        <w:rPr>
          <w:sz w:val="24"/>
          <w:szCs w:val="24"/>
        </w:rPr>
      </w:pPr>
      <w:r w:rsidRPr="001A01B1">
        <w:rPr>
          <w:sz w:val="24"/>
          <w:szCs w:val="24"/>
        </w:rPr>
        <w:t>Проект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«Школа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знаком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качества»</w:t>
      </w:r>
    </w:p>
    <w:p w:rsidR="003414C2" w:rsidRPr="001A01B1" w:rsidRDefault="003414C2" w:rsidP="009D21AE">
      <w:pPr>
        <w:pStyle w:val="TableParagraph"/>
        <w:rPr>
          <w:sz w:val="24"/>
          <w:szCs w:val="24"/>
        </w:rPr>
      </w:pP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  <w:u w:val="single"/>
        </w:rPr>
        <w:t>Цель:</w:t>
      </w:r>
      <w:r w:rsidR="009D21AE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совершенствование</w:t>
      </w:r>
      <w:r w:rsidR="009D21AE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содержания</w:t>
      </w:r>
      <w:r w:rsidR="009D21AE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="009D21AE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технологий</w:t>
      </w:r>
      <w:r w:rsidR="009D21AE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="009D21AE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повышения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качества образования.</w:t>
      </w:r>
    </w:p>
    <w:p w:rsidR="003414C2" w:rsidRPr="001A01B1" w:rsidRDefault="00C249CF" w:rsidP="009D21AE">
      <w:pPr>
        <w:pStyle w:val="TableParagraph"/>
        <w:rPr>
          <w:sz w:val="24"/>
          <w:szCs w:val="24"/>
          <w:u w:val="single"/>
        </w:rPr>
      </w:pPr>
      <w:r w:rsidRPr="001A01B1">
        <w:rPr>
          <w:sz w:val="24"/>
          <w:szCs w:val="24"/>
          <w:u w:val="single"/>
        </w:rPr>
        <w:t>Задачи:</w:t>
      </w:r>
    </w:p>
    <w:p w:rsidR="003414C2" w:rsidRPr="001A01B1" w:rsidRDefault="009D21AE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1. </w:t>
      </w:r>
      <w:r w:rsidR="00C249CF" w:rsidRPr="001A01B1">
        <w:rPr>
          <w:sz w:val="24"/>
          <w:szCs w:val="24"/>
        </w:rPr>
        <w:t>Развитие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предпрофильной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профильной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подготовки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углубленное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изучение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отдельных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дисциплин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среднего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дифференциация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содержания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старшеклассников,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широкими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гибкими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возможностями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построения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индивидуальных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учебных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планов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обучающихся.</w:t>
      </w:r>
    </w:p>
    <w:p w:rsidR="009D21AE" w:rsidRPr="001A01B1" w:rsidRDefault="009D21AE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2. </w:t>
      </w:r>
      <w:r w:rsidR="00C249CF" w:rsidRPr="001A01B1">
        <w:rPr>
          <w:sz w:val="24"/>
          <w:szCs w:val="24"/>
        </w:rPr>
        <w:t>Созда</w:t>
      </w:r>
      <w:r w:rsidR="00F35204">
        <w:rPr>
          <w:sz w:val="24"/>
          <w:szCs w:val="24"/>
        </w:rPr>
        <w:t>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услови</w:t>
      </w:r>
      <w:r w:rsidR="00F35204">
        <w:rPr>
          <w:sz w:val="24"/>
          <w:szCs w:val="24"/>
        </w:rPr>
        <w:t>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индивидуализации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траекторий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учетом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особенностей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потребностей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воспитанников, в том числе детям с ограниченными возможностями здоровья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(ОВЗ).</w:t>
      </w:r>
    </w:p>
    <w:p w:rsidR="003414C2" w:rsidRPr="001A01B1" w:rsidRDefault="009D21AE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3. </w:t>
      </w:r>
      <w:r w:rsidR="00C249CF" w:rsidRPr="001A01B1">
        <w:rPr>
          <w:spacing w:val="-1"/>
          <w:sz w:val="24"/>
          <w:szCs w:val="24"/>
        </w:rPr>
        <w:t>Выявл</w:t>
      </w:r>
      <w:r w:rsidR="00F35204">
        <w:rPr>
          <w:spacing w:val="-1"/>
          <w:sz w:val="24"/>
          <w:szCs w:val="24"/>
        </w:rPr>
        <w:t>ение</w:t>
      </w:r>
      <w:r w:rsidR="00C249CF" w:rsidRPr="001A01B1">
        <w:rPr>
          <w:spacing w:val="-19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и</w:t>
      </w:r>
      <w:r w:rsidR="00C249CF" w:rsidRPr="001A01B1">
        <w:rPr>
          <w:spacing w:val="-17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разви</w:t>
      </w:r>
      <w:r w:rsidR="00F35204">
        <w:rPr>
          <w:spacing w:val="-1"/>
          <w:sz w:val="24"/>
          <w:szCs w:val="24"/>
        </w:rPr>
        <w:t>тие</w:t>
      </w:r>
      <w:r w:rsidR="00C249CF" w:rsidRPr="001A01B1">
        <w:rPr>
          <w:spacing w:val="-18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детей</w:t>
      </w:r>
      <w:r w:rsidR="00C249CF" w:rsidRPr="001A01B1">
        <w:rPr>
          <w:spacing w:val="-1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-1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особыми</w:t>
      </w:r>
      <w:r w:rsidR="00C249CF" w:rsidRPr="001A01B1">
        <w:rPr>
          <w:spacing w:val="-1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образовательными</w:t>
      </w:r>
      <w:r w:rsidR="00C249CF" w:rsidRPr="001A01B1">
        <w:rPr>
          <w:spacing w:val="-1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потребностями.</w:t>
      </w:r>
    </w:p>
    <w:p w:rsidR="009D21AE" w:rsidRPr="001A01B1" w:rsidRDefault="009D21AE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4. </w:t>
      </w:r>
      <w:r w:rsidR="00C249CF" w:rsidRPr="001A01B1">
        <w:rPr>
          <w:sz w:val="24"/>
          <w:szCs w:val="24"/>
        </w:rPr>
        <w:t>Разви</w:t>
      </w:r>
      <w:r w:rsidR="00F35204">
        <w:rPr>
          <w:sz w:val="24"/>
          <w:szCs w:val="24"/>
        </w:rPr>
        <w:t>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творческ</w:t>
      </w:r>
      <w:r w:rsidR="00F35204">
        <w:rPr>
          <w:sz w:val="24"/>
          <w:szCs w:val="24"/>
        </w:rPr>
        <w:t>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потенциал</w:t>
      </w:r>
      <w:r w:rsidR="00F35204">
        <w:rPr>
          <w:sz w:val="24"/>
          <w:szCs w:val="24"/>
        </w:rPr>
        <w:t>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через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раннюю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профориентацию с расширенным изучением предметов разной направленности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(инженерной, естественнонаучной, социально-экономической, гуманитарной 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др.).</w:t>
      </w:r>
    </w:p>
    <w:p w:rsidR="009D21AE" w:rsidRPr="001A01B1" w:rsidRDefault="009D21AE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5. </w:t>
      </w:r>
      <w:r w:rsidR="00C249CF" w:rsidRPr="001A01B1">
        <w:rPr>
          <w:sz w:val="24"/>
          <w:szCs w:val="24"/>
        </w:rPr>
        <w:t>Формирова</w:t>
      </w:r>
      <w:r w:rsidR="00F35204">
        <w:rPr>
          <w:sz w:val="24"/>
          <w:szCs w:val="24"/>
        </w:rPr>
        <w:t>ние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читательск</w:t>
      </w:r>
      <w:r w:rsidR="00F35204">
        <w:rPr>
          <w:sz w:val="24"/>
          <w:szCs w:val="24"/>
        </w:rPr>
        <w:t>ой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грамотност</w:t>
      </w:r>
      <w:r w:rsidR="00F35204">
        <w:rPr>
          <w:sz w:val="24"/>
          <w:szCs w:val="24"/>
        </w:rPr>
        <w:t>и</w:t>
      </w:r>
      <w:r w:rsidR="00C249CF" w:rsidRPr="001A01B1">
        <w:rPr>
          <w:sz w:val="24"/>
          <w:szCs w:val="24"/>
        </w:rPr>
        <w:t>,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естественно</w:t>
      </w:r>
      <w:r w:rsidRPr="001A01B1">
        <w:rPr>
          <w:spacing w:val="-1"/>
          <w:sz w:val="24"/>
          <w:szCs w:val="24"/>
        </w:rPr>
        <w:t>-</w:t>
      </w:r>
      <w:r w:rsidR="00F35204">
        <w:rPr>
          <w:spacing w:val="-1"/>
          <w:sz w:val="24"/>
          <w:szCs w:val="24"/>
        </w:rPr>
        <w:t>научной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грамотност</w:t>
      </w:r>
      <w:r w:rsidR="00F35204">
        <w:rPr>
          <w:sz w:val="24"/>
          <w:szCs w:val="24"/>
        </w:rPr>
        <w:t>и</w:t>
      </w:r>
      <w:r w:rsidR="00C249CF" w:rsidRPr="001A01B1">
        <w:rPr>
          <w:sz w:val="24"/>
          <w:szCs w:val="24"/>
        </w:rPr>
        <w:t>,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математическ</w:t>
      </w:r>
      <w:r w:rsidR="00F35204">
        <w:rPr>
          <w:sz w:val="24"/>
          <w:szCs w:val="24"/>
        </w:rPr>
        <w:t>ой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грамотност</w:t>
      </w:r>
      <w:r w:rsidR="00F35204">
        <w:rPr>
          <w:sz w:val="24"/>
          <w:szCs w:val="24"/>
        </w:rPr>
        <w:t>и</w:t>
      </w:r>
      <w:r w:rsidR="00C249CF" w:rsidRPr="001A01B1">
        <w:rPr>
          <w:sz w:val="24"/>
          <w:szCs w:val="24"/>
        </w:rPr>
        <w:t>,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финансов</w:t>
      </w:r>
      <w:r w:rsidR="00F35204">
        <w:rPr>
          <w:sz w:val="24"/>
          <w:szCs w:val="24"/>
        </w:rPr>
        <w:t>ой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грамотност</w:t>
      </w:r>
      <w:r w:rsidR="00F35204">
        <w:rPr>
          <w:sz w:val="24"/>
          <w:szCs w:val="24"/>
        </w:rPr>
        <w:t>и</w:t>
      </w:r>
      <w:r w:rsidR="00C249CF" w:rsidRPr="001A01B1">
        <w:rPr>
          <w:sz w:val="24"/>
          <w:szCs w:val="24"/>
        </w:rPr>
        <w:t>.</w:t>
      </w:r>
    </w:p>
    <w:p w:rsidR="003414C2" w:rsidRPr="001A01B1" w:rsidRDefault="009D21AE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6. </w:t>
      </w:r>
      <w:r w:rsidR="00C249CF" w:rsidRPr="001A01B1">
        <w:rPr>
          <w:sz w:val="24"/>
          <w:szCs w:val="24"/>
        </w:rPr>
        <w:t>Сохран</w:t>
      </w:r>
      <w:r w:rsidR="00F35204">
        <w:rPr>
          <w:sz w:val="24"/>
          <w:szCs w:val="24"/>
        </w:rPr>
        <w:t>ение</w:t>
      </w:r>
      <w:r w:rsidR="00C249CF" w:rsidRPr="001A01B1">
        <w:rPr>
          <w:spacing w:val="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укрепл</w:t>
      </w:r>
      <w:r w:rsidR="00F35204">
        <w:rPr>
          <w:sz w:val="24"/>
          <w:szCs w:val="24"/>
        </w:rPr>
        <w:t>ение</w:t>
      </w:r>
      <w:r w:rsidR="00C249CF" w:rsidRPr="001A01B1">
        <w:rPr>
          <w:spacing w:val="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физическ</w:t>
      </w:r>
      <w:r w:rsidR="00F35204">
        <w:rPr>
          <w:sz w:val="24"/>
          <w:szCs w:val="24"/>
        </w:rPr>
        <w:t>ого</w:t>
      </w:r>
      <w:r w:rsidR="00C249CF" w:rsidRPr="001A01B1">
        <w:rPr>
          <w:sz w:val="24"/>
          <w:szCs w:val="24"/>
        </w:rPr>
        <w:t>,</w:t>
      </w:r>
      <w:r w:rsidR="00C249CF" w:rsidRPr="001A01B1">
        <w:rPr>
          <w:spacing w:val="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психическо</w:t>
      </w:r>
      <w:r w:rsidR="00F35204">
        <w:rPr>
          <w:sz w:val="24"/>
          <w:szCs w:val="24"/>
        </w:rPr>
        <w:t>го</w:t>
      </w:r>
      <w:r w:rsidR="00C249CF" w:rsidRPr="001A01B1">
        <w:rPr>
          <w:spacing w:val="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здоровь</w:t>
      </w:r>
      <w:r w:rsidR="00F35204">
        <w:rPr>
          <w:sz w:val="24"/>
          <w:szCs w:val="24"/>
        </w:rPr>
        <w:t>я</w:t>
      </w:r>
      <w:r w:rsidR="00C249CF" w:rsidRPr="001A01B1">
        <w:rPr>
          <w:sz w:val="24"/>
          <w:szCs w:val="24"/>
        </w:rPr>
        <w:t>,</w:t>
      </w:r>
      <w:r w:rsidR="00C249CF" w:rsidRPr="001A01B1">
        <w:rPr>
          <w:spacing w:val="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безопасност</w:t>
      </w:r>
      <w:r w:rsidR="00F35204">
        <w:rPr>
          <w:sz w:val="24"/>
          <w:szCs w:val="24"/>
        </w:rPr>
        <w:t>и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воспитанников,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формирова</w:t>
      </w:r>
      <w:r w:rsidR="00F35204">
        <w:rPr>
          <w:sz w:val="24"/>
          <w:szCs w:val="24"/>
        </w:rPr>
        <w:t>ние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здоров</w:t>
      </w:r>
      <w:r w:rsidR="00F35204">
        <w:rPr>
          <w:sz w:val="24"/>
          <w:szCs w:val="24"/>
        </w:rPr>
        <w:t>ого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</w:t>
      </w:r>
      <w:r w:rsidR="00F35204">
        <w:rPr>
          <w:sz w:val="24"/>
          <w:szCs w:val="24"/>
        </w:rPr>
        <w:t>а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жизни.</w:t>
      </w:r>
    </w:p>
    <w:p w:rsidR="00F35204" w:rsidRDefault="009D21AE" w:rsidP="00F35204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7. </w:t>
      </w:r>
      <w:r w:rsidR="00C249CF" w:rsidRPr="001A01B1">
        <w:rPr>
          <w:sz w:val="24"/>
          <w:szCs w:val="24"/>
        </w:rPr>
        <w:t>Использова</w:t>
      </w:r>
      <w:r w:rsidR="00F35204">
        <w:rPr>
          <w:sz w:val="24"/>
          <w:szCs w:val="24"/>
        </w:rPr>
        <w:t>ние</w:t>
      </w:r>
      <w:r w:rsidR="00C249CF" w:rsidRPr="001A01B1">
        <w:rPr>
          <w:spacing w:val="49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ресурс</w:t>
      </w:r>
      <w:r w:rsidR="00F35204">
        <w:rPr>
          <w:sz w:val="24"/>
          <w:szCs w:val="24"/>
        </w:rPr>
        <w:t>ов</w:t>
      </w:r>
      <w:r w:rsidR="00C249CF" w:rsidRPr="001A01B1">
        <w:rPr>
          <w:spacing w:val="5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города</w:t>
      </w:r>
      <w:r w:rsidR="00C249CF" w:rsidRPr="001A01B1">
        <w:rPr>
          <w:spacing w:val="5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4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процессе</w:t>
      </w:r>
      <w:r w:rsidR="00C249CF" w:rsidRPr="001A01B1">
        <w:rPr>
          <w:spacing w:val="4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обучения</w:t>
      </w:r>
      <w:r w:rsidR="00C249CF" w:rsidRPr="001A01B1">
        <w:rPr>
          <w:spacing w:val="5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учащихся</w:t>
      </w:r>
      <w:r w:rsidR="00C249CF" w:rsidRPr="001A01B1">
        <w:rPr>
          <w:spacing w:val="5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повышения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качества образования.</w:t>
      </w:r>
    </w:p>
    <w:p w:rsidR="003414C2" w:rsidRPr="001A01B1" w:rsidRDefault="00F35204" w:rsidP="00F35204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249CF" w:rsidRPr="001A01B1">
        <w:rPr>
          <w:sz w:val="24"/>
          <w:szCs w:val="24"/>
        </w:rPr>
        <w:t>Пров</w:t>
      </w:r>
      <w:r>
        <w:rPr>
          <w:sz w:val="24"/>
          <w:szCs w:val="24"/>
        </w:rPr>
        <w:t>едение</w:t>
      </w:r>
      <w:r w:rsidR="00C249CF" w:rsidRPr="001A01B1">
        <w:rPr>
          <w:sz w:val="24"/>
          <w:szCs w:val="24"/>
        </w:rPr>
        <w:t xml:space="preserve"> систематическ</w:t>
      </w:r>
      <w:r>
        <w:rPr>
          <w:sz w:val="24"/>
          <w:szCs w:val="24"/>
        </w:rPr>
        <w:t>ой</w:t>
      </w:r>
      <w:r w:rsidR="00C249CF" w:rsidRPr="001A01B1">
        <w:rPr>
          <w:sz w:val="24"/>
          <w:szCs w:val="24"/>
        </w:rPr>
        <w:t xml:space="preserve"> профориентационн</w:t>
      </w:r>
      <w:r>
        <w:rPr>
          <w:sz w:val="24"/>
          <w:szCs w:val="24"/>
        </w:rPr>
        <w:t>ой</w:t>
      </w:r>
      <w:r w:rsidR="00C249CF" w:rsidRPr="001A01B1">
        <w:rPr>
          <w:sz w:val="24"/>
          <w:szCs w:val="24"/>
        </w:rPr>
        <w:t xml:space="preserve"> рабо</w:t>
      </w:r>
      <w:r>
        <w:rPr>
          <w:sz w:val="24"/>
          <w:szCs w:val="24"/>
        </w:rPr>
        <w:t xml:space="preserve">ты на всех уровнях </w:t>
      </w:r>
      <w:r w:rsidR="00C249CF" w:rsidRPr="001A01B1">
        <w:rPr>
          <w:sz w:val="24"/>
          <w:szCs w:val="24"/>
        </w:rPr>
        <w:t>образования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(дошкольное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образование</w:t>
      </w:r>
      <w:r w:rsidR="00C249CF" w:rsidRPr="001A01B1">
        <w:rPr>
          <w:spacing w:val="3"/>
          <w:sz w:val="24"/>
          <w:szCs w:val="24"/>
        </w:rPr>
        <w:t xml:space="preserve"> </w:t>
      </w:r>
      <w:r w:rsidR="009D21AE" w:rsidRPr="001A01B1">
        <w:rPr>
          <w:sz w:val="24"/>
          <w:szCs w:val="24"/>
        </w:rPr>
        <w:t>–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среднее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общее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образование)</w:t>
      </w:r>
    </w:p>
    <w:p w:rsidR="00C770A2" w:rsidRDefault="008A5666" w:rsidP="008A5666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реализации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141"/>
      </w:tblGrid>
      <w:tr w:rsidR="008A5666" w:rsidTr="00F062F5">
        <w:tc>
          <w:tcPr>
            <w:tcW w:w="988" w:type="dxa"/>
          </w:tcPr>
          <w:p w:rsidR="008A5666" w:rsidRDefault="008A5666" w:rsidP="008A566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8A5666" w:rsidRDefault="008A5666" w:rsidP="008A566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41" w:type="dxa"/>
          </w:tcPr>
          <w:p w:rsidR="008A5666" w:rsidRDefault="008A5666" w:rsidP="008A5666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F062F5" w:rsidTr="00B673DD">
        <w:tc>
          <w:tcPr>
            <w:tcW w:w="9925" w:type="dxa"/>
            <w:gridSpan w:val="3"/>
          </w:tcPr>
          <w:p w:rsidR="00F062F5" w:rsidRPr="00F062F5" w:rsidRDefault="00F062F5" w:rsidP="00F062F5">
            <w:pPr>
              <w:pStyle w:val="TableParagraph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Задача 1. Обновление содержания общеобразовательных</w:t>
            </w:r>
            <w:r>
              <w:rPr>
                <w:sz w:val="24"/>
                <w:szCs w:val="24"/>
              </w:rPr>
              <w:t xml:space="preserve"> программ в соответствии с ФГОС </w:t>
            </w:r>
            <w:r w:rsidRPr="00F062F5">
              <w:rPr>
                <w:sz w:val="24"/>
                <w:szCs w:val="24"/>
              </w:rPr>
              <w:t>НОО, ООО и СОО, совершенствование форм, технологий и учебно-методического обеспечения учебно-воспитательного проц</w:t>
            </w:r>
            <w:r>
              <w:rPr>
                <w:sz w:val="24"/>
                <w:szCs w:val="24"/>
              </w:rPr>
              <w:t>есса.</w:t>
            </w:r>
          </w:p>
        </w:tc>
      </w:tr>
      <w:tr w:rsidR="008A5666" w:rsidTr="00F062F5">
        <w:tc>
          <w:tcPr>
            <w:tcW w:w="988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8A5666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</w:t>
            </w:r>
            <w:r w:rsidRPr="00F062F5">
              <w:rPr>
                <w:sz w:val="24"/>
                <w:szCs w:val="24"/>
              </w:rPr>
              <w:t>ие содержания программ, составляющих основу образовательной программы, в связи с р</w:t>
            </w:r>
            <w:r>
              <w:rPr>
                <w:sz w:val="24"/>
                <w:szCs w:val="24"/>
              </w:rPr>
              <w:t>еализацией новых ФГОС НОО и ООО</w:t>
            </w:r>
          </w:p>
        </w:tc>
        <w:tc>
          <w:tcPr>
            <w:tcW w:w="1141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A5666" w:rsidTr="00F062F5">
        <w:tc>
          <w:tcPr>
            <w:tcW w:w="988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A5666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Разработка новых дополните</w:t>
            </w:r>
            <w:r>
              <w:rPr>
                <w:sz w:val="24"/>
                <w:szCs w:val="24"/>
              </w:rPr>
              <w:t xml:space="preserve">льных общеразвивающих программ, </w:t>
            </w:r>
            <w:r w:rsidRPr="00F062F5">
              <w:rPr>
                <w:sz w:val="24"/>
                <w:szCs w:val="24"/>
              </w:rPr>
              <w:t>направленных на организацию раб</w:t>
            </w:r>
            <w:r>
              <w:rPr>
                <w:sz w:val="24"/>
                <w:szCs w:val="24"/>
              </w:rPr>
              <w:t xml:space="preserve">оты с талантливыми и одарёнными </w:t>
            </w:r>
            <w:r w:rsidRPr="00F062F5">
              <w:rPr>
                <w:sz w:val="24"/>
                <w:szCs w:val="24"/>
              </w:rPr>
              <w:t>детьми на основе построения индивидуальных образовательных траекторий с учетом изменений в технологических и организационно</w:t>
            </w:r>
            <w:r w:rsidR="004F612E">
              <w:rPr>
                <w:sz w:val="24"/>
                <w:szCs w:val="24"/>
              </w:rPr>
              <w:t>-</w:t>
            </w:r>
            <w:r w:rsidRPr="00F062F5">
              <w:rPr>
                <w:sz w:val="24"/>
                <w:szCs w:val="24"/>
              </w:rPr>
              <w:t>педагогических усло</w:t>
            </w:r>
            <w:r>
              <w:rPr>
                <w:sz w:val="24"/>
                <w:szCs w:val="24"/>
              </w:rPr>
              <w:t>виях образовательного процесса.</w:t>
            </w:r>
          </w:p>
        </w:tc>
        <w:tc>
          <w:tcPr>
            <w:tcW w:w="1141" w:type="dxa"/>
          </w:tcPr>
          <w:p w:rsidR="008A5666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8A5666" w:rsidTr="00F062F5">
        <w:tc>
          <w:tcPr>
            <w:tcW w:w="988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8A5666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Обновление содержания адаптированных программ для детей с ограниченными возможностями здоровья</w:t>
            </w:r>
          </w:p>
        </w:tc>
        <w:tc>
          <w:tcPr>
            <w:tcW w:w="1141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8A5666" w:rsidTr="00F062F5">
        <w:tc>
          <w:tcPr>
            <w:tcW w:w="988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8A5666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Внедрение системы мониторинга успешности обучающихся</w:t>
            </w:r>
          </w:p>
        </w:tc>
        <w:tc>
          <w:tcPr>
            <w:tcW w:w="1141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2022</w:t>
            </w:r>
          </w:p>
        </w:tc>
      </w:tr>
      <w:tr w:rsidR="008A5666" w:rsidTr="00F062F5">
        <w:tc>
          <w:tcPr>
            <w:tcW w:w="988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8A5666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Разработка программ внеурочной деятельности по подготовке учащихся к международному исследованию PISA (математическая грамотность, естественнонаучная грамотность).</w:t>
            </w:r>
          </w:p>
        </w:tc>
        <w:tc>
          <w:tcPr>
            <w:tcW w:w="1141" w:type="dxa"/>
          </w:tcPr>
          <w:p w:rsidR="008A5666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2022</w:t>
            </w:r>
          </w:p>
        </w:tc>
      </w:tr>
      <w:tr w:rsidR="008A5666" w:rsidTr="00F062F5">
        <w:tc>
          <w:tcPr>
            <w:tcW w:w="988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8A5666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Совершенствование внутренней оценки качества образования в соответствии с критериями международных исследований.</w:t>
            </w:r>
          </w:p>
        </w:tc>
        <w:tc>
          <w:tcPr>
            <w:tcW w:w="1141" w:type="dxa"/>
          </w:tcPr>
          <w:p w:rsidR="008A5666" w:rsidRPr="00F062F5" w:rsidRDefault="00F062F5" w:rsidP="008A566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2022-2023</w:t>
            </w:r>
          </w:p>
        </w:tc>
      </w:tr>
      <w:tr w:rsidR="00F062F5" w:rsidTr="00B673DD">
        <w:tc>
          <w:tcPr>
            <w:tcW w:w="9925" w:type="dxa"/>
            <w:gridSpan w:val="3"/>
          </w:tcPr>
          <w:p w:rsidR="00F062F5" w:rsidRPr="00F062F5" w:rsidRDefault="00F062F5" w:rsidP="00F062F5">
            <w:pPr>
              <w:pStyle w:val="TableParagraph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Задача 2. Создание условий обучения и воспитания дете</w:t>
            </w:r>
            <w:r>
              <w:rPr>
                <w:sz w:val="24"/>
                <w:szCs w:val="24"/>
              </w:rPr>
              <w:t>й с ограниченными возможностями здоровья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 xml:space="preserve">Усовершенствование системы непрерывного профессионального развития и повышения квалификации педагогических работников, работающих с детьми с ОВЗ, детьми </w:t>
            </w:r>
            <w:r>
              <w:rPr>
                <w:sz w:val="24"/>
                <w:szCs w:val="24"/>
              </w:rPr>
              <w:t>–</w:t>
            </w:r>
            <w:r w:rsidRPr="00F062F5">
              <w:rPr>
                <w:sz w:val="24"/>
                <w:szCs w:val="24"/>
              </w:rPr>
              <w:t xml:space="preserve"> инвалидами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Обеспечение дифференцированных условий обучения 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F062F5">
              <w:rPr>
                <w:sz w:val="24"/>
                <w:szCs w:val="24"/>
              </w:rPr>
              <w:t xml:space="preserve">детей с ограниченными возможностями здоровья в соответствии с </w:t>
            </w:r>
            <w:r w:rsidRPr="00F062F5">
              <w:rPr>
                <w:sz w:val="24"/>
                <w:szCs w:val="24"/>
              </w:rPr>
              <w:lastRenderedPageBreak/>
              <w:t>рекомендациями психолого-медико-педагогической комиссии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Обеспечение участия всех детей с ОВЗ в проведении воспитательных, культурно-развлекательных, спортивно-оздоровительных и иных досуговых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Создание диагностического инструментария, реализация программы диагностик: «Готовность к обучению», «Адаптация пятиклассников», «Диагностика мотивационной и личностной сферы учащихся» (введение электронного мониторинга)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Создание системы взаимодействия специалистов образовательной организации, обеспечивающее системное сопровождение детей с ОВЗ</w:t>
            </w:r>
          </w:p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(сетевое взаимодействие)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Создание эффективной системы профессионального взаимодействия (социальное партнёрство) образовательной организации с внешними ресурсами.</w:t>
            </w:r>
          </w:p>
        </w:tc>
        <w:tc>
          <w:tcPr>
            <w:tcW w:w="1141" w:type="dxa"/>
          </w:tcPr>
          <w:p w:rsidR="00F062F5" w:rsidRP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B673DD">
        <w:tc>
          <w:tcPr>
            <w:tcW w:w="9925" w:type="dxa"/>
            <w:gridSpan w:val="3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Задача 3.Развитие системы педагогического мониторинга учебно-воспитательного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детей.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2F5">
              <w:rPr>
                <w:sz w:val="24"/>
                <w:szCs w:val="24"/>
              </w:rPr>
              <w:t>опуляризация тематики индивидуальных учебных проектов учащихся по предметным областям/предме</w:t>
            </w:r>
            <w:r>
              <w:rPr>
                <w:sz w:val="24"/>
                <w:szCs w:val="24"/>
              </w:rPr>
              <w:t xml:space="preserve">там «Технология», «Астрономия», </w:t>
            </w:r>
            <w:r w:rsidRPr="00F062F5">
              <w:rPr>
                <w:sz w:val="24"/>
                <w:szCs w:val="24"/>
              </w:rPr>
              <w:t>«Химия», «Биология», «Математика»</w:t>
            </w:r>
          </w:p>
        </w:tc>
        <w:tc>
          <w:tcPr>
            <w:tcW w:w="1141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Развитие системы целевой подготов</w:t>
            </w:r>
            <w:r>
              <w:rPr>
                <w:sz w:val="24"/>
                <w:szCs w:val="24"/>
              </w:rPr>
              <w:t xml:space="preserve">ки (индивидуальной и групповой) </w:t>
            </w:r>
            <w:r w:rsidRPr="00F062F5">
              <w:rPr>
                <w:sz w:val="24"/>
                <w:szCs w:val="24"/>
              </w:rPr>
              <w:t>учащихся к участию в ол</w:t>
            </w:r>
            <w:r>
              <w:rPr>
                <w:sz w:val="24"/>
                <w:szCs w:val="24"/>
              </w:rPr>
              <w:t>импиадах и конкурсном движении.</w:t>
            </w:r>
          </w:p>
        </w:tc>
        <w:tc>
          <w:tcPr>
            <w:tcW w:w="1141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Поддержка детей с ОВЗ для участия в конкурсном движении</w:t>
            </w:r>
          </w:p>
        </w:tc>
        <w:tc>
          <w:tcPr>
            <w:tcW w:w="1141" w:type="dxa"/>
          </w:tcPr>
          <w:p w:rsidR="00F062F5" w:rsidRDefault="00F062F5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B673DD">
        <w:tc>
          <w:tcPr>
            <w:tcW w:w="9925" w:type="dxa"/>
            <w:gridSpan w:val="3"/>
          </w:tcPr>
          <w:p w:rsidR="00F062F5" w:rsidRDefault="00F062F5" w:rsidP="00F062F5">
            <w:pPr>
              <w:pStyle w:val="TableParagraph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F062F5">
              <w:rPr>
                <w:sz w:val="24"/>
                <w:szCs w:val="24"/>
              </w:rPr>
              <w:t>. Разработка и внедрение комплекса мер по учас</w:t>
            </w:r>
            <w:r>
              <w:rPr>
                <w:sz w:val="24"/>
                <w:szCs w:val="24"/>
              </w:rPr>
              <w:t xml:space="preserve">тию общественности в управлении </w:t>
            </w:r>
            <w:r w:rsidRPr="00F062F5">
              <w:rPr>
                <w:sz w:val="24"/>
                <w:szCs w:val="24"/>
              </w:rPr>
              <w:t>учреждением и оценке качества образования</w:t>
            </w:r>
          </w:p>
        </w:tc>
      </w:tr>
      <w:tr w:rsidR="00F062F5" w:rsidTr="00F062F5">
        <w:tc>
          <w:tcPr>
            <w:tcW w:w="988" w:type="dxa"/>
          </w:tcPr>
          <w:p w:rsidR="00F062F5" w:rsidRDefault="00B673DD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062F5" w:rsidRPr="00F062F5" w:rsidRDefault="00F062F5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Обеспечение открытости Школы, доступность актуальной информации. Модернизация система оповещения всех участников образовательного пространства с использованием современных мессенджеров.</w:t>
            </w:r>
            <w:r w:rsidR="00971844">
              <w:rPr>
                <w:sz w:val="24"/>
                <w:szCs w:val="24"/>
              </w:rPr>
              <w:t xml:space="preserve"> </w:t>
            </w:r>
            <w:r w:rsidRPr="00F062F5">
              <w:rPr>
                <w:sz w:val="24"/>
                <w:szCs w:val="24"/>
              </w:rPr>
              <w:t>Формирование положительного имиджа школы через соцсети и официальный Интернет-ресурс школы</w:t>
            </w:r>
            <w:r w:rsidR="00B673DD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Default="00B673DD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F062F5" w:rsidTr="00F062F5">
        <w:tc>
          <w:tcPr>
            <w:tcW w:w="988" w:type="dxa"/>
          </w:tcPr>
          <w:p w:rsidR="00F062F5" w:rsidRDefault="00B673DD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062F5" w:rsidRPr="00F062F5" w:rsidRDefault="00B673DD" w:rsidP="00F062F5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Апробация модели вовлечения общественно-деловых объединений и</w:t>
            </w:r>
            <w:r>
              <w:rPr>
                <w:sz w:val="24"/>
                <w:szCs w:val="24"/>
              </w:rPr>
              <w:t xml:space="preserve"> </w:t>
            </w:r>
            <w:r w:rsidRPr="00F062F5">
              <w:rPr>
                <w:sz w:val="24"/>
                <w:szCs w:val="24"/>
              </w:rPr>
              <w:t>участие представителей учредителя в принятии решений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F062F5">
              <w:rPr>
                <w:sz w:val="24"/>
                <w:szCs w:val="24"/>
              </w:rPr>
              <w:t>управления образовательной организации, в том числе и обновления</w:t>
            </w:r>
            <w:r>
              <w:rPr>
                <w:sz w:val="24"/>
                <w:szCs w:val="24"/>
              </w:rPr>
              <w:t xml:space="preserve"> </w:t>
            </w:r>
            <w:r w:rsidRPr="00F062F5">
              <w:rPr>
                <w:sz w:val="24"/>
                <w:szCs w:val="24"/>
              </w:rPr>
              <w:t>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F062F5" w:rsidRDefault="00B673DD" w:rsidP="00F062F5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673DD" w:rsidTr="00F062F5">
        <w:tc>
          <w:tcPr>
            <w:tcW w:w="988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B673DD" w:rsidRPr="00F062F5" w:rsidRDefault="00B673DD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Создание системы общественного управления и контроля за деятельностью школы (вопросы политики уп</w:t>
            </w:r>
            <w:r>
              <w:rPr>
                <w:sz w:val="24"/>
                <w:szCs w:val="24"/>
              </w:rPr>
              <w:t xml:space="preserve">равления качеством образования, </w:t>
            </w:r>
            <w:r w:rsidRPr="00F062F5">
              <w:rPr>
                <w:sz w:val="24"/>
                <w:szCs w:val="24"/>
              </w:rPr>
              <w:t>мониторинг реализации общественного заказа).</w:t>
            </w:r>
          </w:p>
        </w:tc>
        <w:tc>
          <w:tcPr>
            <w:tcW w:w="1141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B673DD" w:rsidTr="00F062F5">
        <w:tc>
          <w:tcPr>
            <w:tcW w:w="988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B673DD" w:rsidRPr="00F062F5" w:rsidRDefault="00B673DD" w:rsidP="00B673DD">
            <w:pPr>
              <w:pStyle w:val="TableParagraph"/>
              <w:ind w:firstLine="0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Развитие социального партнёрства с организациями и производственными предприятиями в рамках предпрофильного и профильного бучения.</w:t>
            </w:r>
          </w:p>
        </w:tc>
        <w:tc>
          <w:tcPr>
            <w:tcW w:w="1141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</w:tbl>
    <w:p w:rsidR="008A5666" w:rsidRDefault="00410CC0" w:rsidP="00410CC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Планируемые результаты реализации целевого проекта «Школа со знаком качества»: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соблюдение показателей исполнения государственного задания на оказание услуг (выполнение работ) в соответствии с перечнем на уровне 100%;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соблюдение показателя выполнения учебного плана на уровне 100%;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>- рост показателя степени удовлетворенности потребителей качеством предоставления услуги;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>- рост численности обучающихся, участвующих в оли</w:t>
      </w:r>
      <w:r>
        <w:rPr>
          <w:sz w:val="24"/>
          <w:szCs w:val="24"/>
        </w:rPr>
        <w:t>мпиадном и конкурсном движении;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рост численности обучающихся, охваченных основными и дополнительными общеобразовательными программами технологического, естественнонаучного и гуманитарного профилей;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рост качества знаний обучающихся, подтвержденных независимой оценкой качества образования;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lastRenderedPageBreak/>
        <w:t xml:space="preserve">- повышение уровня компетентности выпускников в условиях современного социально-экономического развития;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отсутствие/минимальное количество обучающихся, показавших неудовлетворительные результаты при независимой оценке качества образования (ВПР, </w:t>
      </w:r>
      <w:r>
        <w:rPr>
          <w:sz w:val="24"/>
          <w:szCs w:val="24"/>
        </w:rPr>
        <w:t>РД</w:t>
      </w:r>
      <w:r w:rsidRPr="00410CC0">
        <w:rPr>
          <w:sz w:val="24"/>
          <w:szCs w:val="24"/>
        </w:rPr>
        <w:t xml:space="preserve">Р и др.).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повышение качества знаний обучающихся с ОВЗ до 35%; </w:t>
      </w:r>
    </w:p>
    <w:p w:rsid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 xml:space="preserve">- не менее 40% обучающихся с ОВЗ примут участие в конкурсах, фестивалях и других мероприятиях различно уровня; </w:t>
      </w:r>
    </w:p>
    <w:p w:rsidR="00410CC0" w:rsidRPr="00410CC0" w:rsidRDefault="00410CC0" w:rsidP="00410CC0">
      <w:pPr>
        <w:pStyle w:val="TableParagraph"/>
        <w:rPr>
          <w:sz w:val="24"/>
          <w:szCs w:val="24"/>
        </w:rPr>
      </w:pPr>
      <w:r w:rsidRPr="00410CC0">
        <w:rPr>
          <w:sz w:val="24"/>
          <w:szCs w:val="24"/>
        </w:rPr>
        <w:t>- укреплена материально-техническая база, направленная на улучшение качества образо</w:t>
      </w:r>
      <w:r>
        <w:rPr>
          <w:sz w:val="24"/>
          <w:szCs w:val="24"/>
        </w:rPr>
        <w:t>вательных услуг для детей с ОВЗ.</w:t>
      </w:r>
    </w:p>
    <w:p w:rsidR="003414C2" w:rsidRDefault="00F35204" w:rsidP="009D21AE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t>Проект включает в себя реализацию нескольких подпроектов:</w:t>
      </w:r>
    </w:p>
    <w:p w:rsidR="00F35204" w:rsidRPr="00F35204" w:rsidRDefault="00F35204" w:rsidP="00F35204">
      <w:pPr>
        <w:pStyle w:val="TableParagraph"/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IT</w:t>
      </w:r>
      <w:r w:rsidRPr="00410CC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класс</w:t>
      </w:r>
    </w:p>
    <w:p w:rsidR="00F35204" w:rsidRPr="0051527F" w:rsidRDefault="00F35204" w:rsidP="00F35204">
      <w:pPr>
        <w:pStyle w:val="TableParagraph"/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</w:rPr>
        <w:t>Естественнонаучный класс</w:t>
      </w:r>
    </w:p>
    <w:p w:rsidR="0051527F" w:rsidRPr="00F35204" w:rsidRDefault="0051527F" w:rsidP="00F35204">
      <w:pPr>
        <w:pStyle w:val="TableParagraph"/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</w:rPr>
        <w:t>Кадетский класс</w:t>
      </w:r>
    </w:p>
    <w:p w:rsidR="00F35204" w:rsidRPr="0051527F" w:rsidRDefault="0051527F" w:rsidP="00F35204">
      <w:pPr>
        <w:pStyle w:val="TableParagraph"/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</w:rPr>
        <w:t>Одаренные дети</w:t>
      </w:r>
    </w:p>
    <w:p w:rsidR="0051527F" w:rsidRPr="0051527F" w:rsidRDefault="0051527F" w:rsidP="0051527F">
      <w:pPr>
        <w:pStyle w:val="TableParagraph"/>
        <w:numPr>
          <w:ilvl w:val="0"/>
          <w:numId w:val="28"/>
        </w:numPr>
        <w:rPr>
          <w:b/>
          <w:sz w:val="24"/>
          <w:szCs w:val="24"/>
        </w:rPr>
      </w:pPr>
      <w:r w:rsidRPr="0051527F">
        <w:rPr>
          <w:b/>
          <w:sz w:val="24"/>
          <w:szCs w:val="24"/>
        </w:rPr>
        <w:t>Школа равных возможностей (инклюзивное образование)</w:t>
      </w:r>
    </w:p>
    <w:p w:rsidR="003414C2" w:rsidRPr="0051527F" w:rsidRDefault="0051527F" w:rsidP="00CB564A">
      <w:pPr>
        <w:pStyle w:val="Table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Подпроект «</w:t>
      </w:r>
      <w:r w:rsidR="00CB564A" w:rsidRPr="0051527F">
        <w:rPr>
          <w:b/>
          <w:sz w:val="24"/>
          <w:szCs w:val="24"/>
          <w:u w:val="single"/>
          <w:lang w:val="en-US"/>
        </w:rPr>
        <w:t>IT</w:t>
      </w:r>
      <w:r w:rsidR="00CB564A" w:rsidRPr="0051527F">
        <w:rPr>
          <w:b/>
          <w:sz w:val="24"/>
          <w:szCs w:val="24"/>
          <w:u w:val="single"/>
        </w:rPr>
        <w:t>-класс</w:t>
      </w:r>
      <w:r>
        <w:rPr>
          <w:b/>
          <w:sz w:val="24"/>
          <w:szCs w:val="24"/>
          <w:u w:val="single"/>
        </w:rPr>
        <w:t>»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b/>
          <w:sz w:val="24"/>
          <w:szCs w:val="24"/>
        </w:rPr>
        <w:t>Цель</w:t>
      </w:r>
      <w:r w:rsidRPr="001A01B1">
        <w:rPr>
          <w:b/>
          <w:spacing w:val="1"/>
          <w:sz w:val="24"/>
          <w:szCs w:val="24"/>
        </w:rPr>
        <w:t xml:space="preserve"> </w:t>
      </w:r>
      <w:r w:rsidRPr="001A01B1">
        <w:rPr>
          <w:b/>
          <w:sz w:val="24"/>
          <w:szCs w:val="24"/>
        </w:rPr>
        <w:t>проекта:</w:t>
      </w:r>
      <w:r w:rsidRPr="001A01B1">
        <w:rPr>
          <w:b/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технологического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естественнонаучного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предпрофильного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профильного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инженерной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мотивации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выбора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профессиональной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 по инженерной специальности, оказание помощи обучающимся 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профессиональном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самоопределении,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становлении,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социальной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психологической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адаптации.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b/>
          <w:sz w:val="24"/>
          <w:szCs w:val="24"/>
        </w:rPr>
        <w:t xml:space="preserve">Актуальность данной программы </w:t>
      </w:r>
      <w:r w:rsidRPr="001A01B1">
        <w:rPr>
          <w:sz w:val="24"/>
          <w:szCs w:val="24"/>
        </w:rPr>
        <w:t>выражается в создани</w:t>
      </w:r>
      <w:r w:rsidR="00CB564A" w:rsidRPr="001A01B1">
        <w:rPr>
          <w:sz w:val="24"/>
          <w:szCs w:val="24"/>
        </w:rPr>
        <w:t>и</w:t>
      </w:r>
      <w:r w:rsidRPr="001A01B1">
        <w:rPr>
          <w:sz w:val="24"/>
          <w:szCs w:val="24"/>
        </w:rPr>
        <w:t xml:space="preserve"> современных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форматов обучения, которые позволят школьникам использовать уникальные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возможности.</w:t>
      </w:r>
      <w:r w:rsidRPr="001A01B1">
        <w:rPr>
          <w:spacing w:val="1"/>
          <w:sz w:val="24"/>
          <w:szCs w:val="24"/>
        </w:rPr>
        <w:t xml:space="preserve"> </w:t>
      </w:r>
      <w:r w:rsidR="00CB564A" w:rsidRPr="001A01B1">
        <w:rPr>
          <w:sz w:val="24"/>
          <w:szCs w:val="24"/>
          <w:lang w:val="en-US"/>
        </w:rPr>
        <w:t>IT</w:t>
      </w:r>
      <w:r w:rsidR="00CB564A" w:rsidRPr="001A01B1">
        <w:rPr>
          <w:sz w:val="24"/>
          <w:szCs w:val="24"/>
        </w:rPr>
        <w:t>-</w:t>
      </w:r>
      <w:r w:rsidRPr="001A01B1">
        <w:rPr>
          <w:sz w:val="24"/>
          <w:szCs w:val="24"/>
        </w:rPr>
        <w:t>классы</w:t>
      </w:r>
      <w:r w:rsidRPr="001A01B1">
        <w:rPr>
          <w:spacing w:val="1"/>
          <w:sz w:val="24"/>
          <w:szCs w:val="24"/>
        </w:rPr>
        <w:t xml:space="preserve"> </w:t>
      </w:r>
      <w:r w:rsidR="00CB564A" w:rsidRPr="001A01B1">
        <w:rPr>
          <w:sz w:val="24"/>
          <w:szCs w:val="24"/>
        </w:rPr>
        <w:t>–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это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особая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включающая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занятия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техническим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дисциплинам.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Отличительной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особенностью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данной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расширение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возможностей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углубленного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изучения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направлениям: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«Математика»,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«Физика»,</w:t>
      </w:r>
      <w:r w:rsidRPr="001A01B1">
        <w:rPr>
          <w:spacing w:val="1"/>
          <w:sz w:val="24"/>
          <w:szCs w:val="24"/>
        </w:rPr>
        <w:t xml:space="preserve"> </w:t>
      </w:r>
      <w:r w:rsidR="00CB564A" w:rsidRPr="001A01B1">
        <w:rPr>
          <w:sz w:val="24"/>
          <w:szCs w:val="24"/>
        </w:rPr>
        <w:t>«Информатика» –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наиболее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приоритетных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проекта. Это способствует мотивации выбора профессиональной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 обучающихся по инженерной специальности и оказанию помощи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профессиональном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самоопределении,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становлении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социальной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психологической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адаптации.</w:t>
      </w:r>
    </w:p>
    <w:p w:rsidR="00CB564A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поставленной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цели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разрабатывается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концепция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курса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 инновационному техническому п</w:t>
      </w:r>
      <w:r w:rsidR="00CB564A" w:rsidRPr="001A01B1">
        <w:rPr>
          <w:sz w:val="24"/>
          <w:szCs w:val="24"/>
        </w:rPr>
        <w:t>роектированию</w:t>
      </w:r>
      <w:r w:rsidRPr="001A01B1">
        <w:rPr>
          <w:sz w:val="24"/>
          <w:szCs w:val="24"/>
        </w:rPr>
        <w:t xml:space="preserve"> в рамках </w:t>
      </w:r>
      <w:r w:rsidR="00CB564A" w:rsidRPr="001A01B1">
        <w:rPr>
          <w:sz w:val="24"/>
          <w:szCs w:val="24"/>
        </w:rPr>
        <w:t>курса «Индивидуальный проект»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учетом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лучших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моделей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подготовки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высококвалифицированных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инженерных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технических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кадров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лучших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производственных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практик,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разработка и реализация обучающих модулей по основам инженерной графики,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3D – моделирования и проектирования, программирования, материаловедения,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основам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высокотехнологичных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производств,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менеджмента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инновационных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технологических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решений;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разработка,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согласование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утверждение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электронных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ресурсов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направлениям: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«Математика»,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«Информатика»,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«Физика»</w:t>
      </w:r>
      <w:r w:rsidR="00CB564A" w:rsidRPr="001A01B1">
        <w:rPr>
          <w:sz w:val="24"/>
          <w:szCs w:val="24"/>
        </w:rPr>
        <w:t>.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Система воспитания обучающихся </w:t>
      </w:r>
      <w:r w:rsidR="00CB564A" w:rsidRPr="001A01B1">
        <w:rPr>
          <w:sz w:val="24"/>
          <w:szCs w:val="24"/>
        </w:rPr>
        <w:t xml:space="preserve">в </w:t>
      </w:r>
      <w:r w:rsidR="00CB564A" w:rsidRPr="001A01B1">
        <w:rPr>
          <w:sz w:val="24"/>
          <w:szCs w:val="24"/>
          <w:lang w:val="en-US"/>
        </w:rPr>
        <w:t>IT</w:t>
      </w:r>
      <w:r w:rsidR="00CB564A" w:rsidRPr="001A01B1">
        <w:rPr>
          <w:sz w:val="24"/>
          <w:szCs w:val="24"/>
        </w:rPr>
        <w:t>–</w:t>
      </w:r>
      <w:r w:rsidRPr="001A01B1">
        <w:rPr>
          <w:sz w:val="24"/>
          <w:szCs w:val="24"/>
        </w:rPr>
        <w:t>классе акцентирована 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развитие потребности личности в достижении успеха, реализации своих целей 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самоутверждения,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</w:t>
      </w:r>
      <w:r w:rsidR="00CB564A" w:rsidRPr="001A01B1">
        <w:rPr>
          <w:sz w:val="24"/>
          <w:szCs w:val="24"/>
        </w:rPr>
        <w:t>ание</w:t>
      </w:r>
      <w:r w:rsidRPr="001A01B1">
        <w:rPr>
          <w:spacing w:val="1"/>
          <w:sz w:val="24"/>
          <w:szCs w:val="24"/>
        </w:rPr>
        <w:t xml:space="preserve"> </w:t>
      </w:r>
      <w:r w:rsidR="00CB564A" w:rsidRPr="001A01B1">
        <w:rPr>
          <w:sz w:val="24"/>
          <w:szCs w:val="24"/>
        </w:rPr>
        <w:t>качеств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личности,</w:t>
      </w:r>
      <w:r w:rsidRPr="001A01B1">
        <w:rPr>
          <w:spacing w:val="1"/>
          <w:sz w:val="24"/>
          <w:szCs w:val="24"/>
        </w:rPr>
        <w:t xml:space="preserve"> </w:t>
      </w:r>
      <w:r w:rsidR="00CB564A" w:rsidRPr="001A01B1">
        <w:rPr>
          <w:sz w:val="24"/>
          <w:szCs w:val="24"/>
        </w:rPr>
        <w:t>обеспечивающих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включенность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различные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сферы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жизнедеятельности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общества</w:t>
      </w:r>
      <w:r w:rsidR="00CB564A" w:rsidRPr="001A01B1">
        <w:rPr>
          <w:sz w:val="24"/>
          <w:szCs w:val="24"/>
        </w:rPr>
        <w:t>, п</w:t>
      </w:r>
      <w:r w:rsidRPr="001A01B1">
        <w:rPr>
          <w:sz w:val="24"/>
          <w:szCs w:val="24"/>
        </w:rPr>
        <w:t>оэтому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настоящее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время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установки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определяются,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одной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стороны,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соответствии с изменениями, происходящими в обществе, с другой стороны, 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ориентацией на будущее. Таким образом, в качестве главной интегральной цели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можно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считать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культурной,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разносторонне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личности,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жизнеспособной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социально-активной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условиях изменяющейся социальной среды.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Реализация образовательного проекта «</w:t>
      </w:r>
      <w:r w:rsidR="00490987" w:rsidRPr="001A01B1">
        <w:rPr>
          <w:sz w:val="24"/>
          <w:szCs w:val="24"/>
          <w:lang w:val="en-US"/>
        </w:rPr>
        <w:t>IT</w:t>
      </w:r>
      <w:r w:rsidR="00490987" w:rsidRPr="001A01B1">
        <w:rPr>
          <w:sz w:val="24"/>
          <w:szCs w:val="24"/>
        </w:rPr>
        <w:t>-класс</w:t>
      </w:r>
      <w:r w:rsidRPr="001A01B1">
        <w:rPr>
          <w:sz w:val="24"/>
          <w:szCs w:val="24"/>
        </w:rPr>
        <w:t>»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дает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возможность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решать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задачи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подрастающего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поколения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современном</w:t>
      </w:r>
      <w:r w:rsidRPr="001A01B1">
        <w:rPr>
          <w:spacing w:val="10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уровне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способствует</w:t>
      </w:r>
      <w:r w:rsidRPr="001A01B1">
        <w:rPr>
          <w:spacing w:val="10"/>
          <w:sz w:val="24"/>
          <w:szCs w:val="24"/>
        </w:rPr>
        <w:t xml:space="preserve"> </w:t>
      </w:r>
      <w:r w:rsidRPr="001A01B1">
        <w:rPr>
          <w:sz w:val="24"/>
          <w:szCs w:val="24"/>
        </w:rPr>
        <w:t>адаптации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учащихся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1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учебе</w:t>
      </w:r>
      <w:r w:rsidR="00490987" w:rsidRPr="001A01B1">
        <w:rPr>
          <w:sz w:val="24"/>
          <w:szCs w:val="24"/>
        </w:rPr>
        <w:t xml:space="preserve"> </w:t>
      </w:r>
      <w:r w:rsidRPr="001A01B1">
        <w:rPr>
          <w:spacing w:val="-68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высших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учебных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заведениях.</w:t>
      </w:r>
    </w:p>
    <w:p w:rsidR="003414C2" w:rsidRPr="001A01B1" w:rsidRDefault="00C249CF" w:rsidP="009D21AE">
      <w:pPr>
        <w:pStyle w:val="TableParagraph"/>
        <w:rPr>
          <w:b/>
          <w:sz w:val="24"/>
          <w:szCs w:val="24"/>
        </w:rPr>
      </w:pPr>
      <w:r w:rsidRPr="001A01B1">
        <w:rPr>
          <w:b/>
          <w:sz w:val="24"/>
          <w:szCs w:val="24"/>
        </w:rPr>
        <w:t>Мероприятия</w:t>
      </w:r>
    </w:p>
    <w:p w:rsidR="003414C2" w:rsidRPr="001A01B1" w:rsidRDefault="00490987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предпрофессиональная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олимпиада;</w:t>
      </w:r>
    </w:p>
    <w:p w:rsidR="003414C2" w:rsidRPr="001A01B1" w:rsidRDefault="00490987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чемпионаты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World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Skills;</w:t>
      </w:r>
    </w:p>
    <w:p w:rsidR="003414C2" w:rsidRPr="001A01B1" w:rsidRDefault="00490987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–</w:t>
      </w:r>
      <w:r w:rsidR="00C249CF"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профильные научно-практические конференции</w:t>
      </w:r>
      <w:r w:rsidR="00C249CF" w:rsidRPr="001A01B1">
        <w:rPr>
          <w:sz w:val="24"/>
          <w:szCs w:val="24"/>
        </w:rPr>
        <w:t>;</w:t>
      </w:r>
    </w:p>
    <w:p w:rsidR="003414C2" w:rsidRPr="001A01B1" w:rsidRDefault="00490987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независимая эк</w:t>
      </w:r>
      <w:r w:rsidRPr="001A01B1">
        <w:rPr>
          <w:sz w:val="24"/>
          <w:szCs w:val="24"/>
        </w:rPr>
        <w:t>спертная оценка (ВПР) качества знаний</w:t>
      </w:r>
      <w:r w:rsidR="00C249CF" w:rsidRPr="001A01B1">
        <w:rPr>
          <w:sz w:val="24"/>
          <w:szCs w:val="24"/>
        </w:rPr>
        <w:t xml:space="preserve"> по математике,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физике,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информатике;</w:t>
      </w:r>
    </w:p>
    <w:p w:rsidR="003414C2" w:rsidRPr="001A01B1" w:rsidRDefault="00490987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экскурсии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предприятия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партнеров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проекта;</w:t>
      </w:r>
    </w:p>
    <w:p w:rsidR="003414C2" w:rsidRPr="001A01B1" w:rsidRDefault="00490987" w:rsidP="009D21AE">
      <w:pPr>
        <w:pStyle w:val="TableParagraph"/>
        <w:rPr>
          <w:sz w:val="24"/>
          <w:szCs w:val="24"/>
        </w:rPr>
      </w:pPr>
      <w:r w:rsidRPr="001A01B1">
        <w:rPr>
          <w:spacing w:val="-1"/>
          <w:sz w:val="24"/>
          <w:szCs w:val="24"/>
        </w:rPr>
        <w:t xml:space="preserve">– </w:t>
      </w:r>
      <w:r w:rsidR="00C249CF" w:rsidRPr="001A01B1">
        <w:rPr>
          <w:sz w:val="24"/>
          <w:szCs w:val="24"/>
        </w:rPr>
        <w:t>формирование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сетевого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взаимодействия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школами.</w:t>
      </w:r>
    </w:p>
    <w:p w:rsidR="003414C2" w:rsidRPr="0051527F" w:rsidRDefault="0051527F" w:rsidP="00490987">
      <w:pPr>
        <w:pStyle w:val="Table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Подпроект</w:t>
      </w:r>
      <w:r w:rsidRPr="005152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</w:t>
      </w:r>
      <w:r w:rsidR="006E057D" w:rsidRPr="0051527F">
        <w:rPr>
          <w:b/>
          <w:sz w:val="24"/>
          <w:szCs w:val="24"/>
          <w:u w:val="single"/>
        </w:rPr>
        <w:t>Естественнонаучный класс</w:t>
      </w:r>
      <w:r>
        <w:rPr>
          <w:b/>
          <w:sz w:val="24"/>
          <w:szCs w:val="24"/>
          <w:u w:val="single"/>
        </w:rPr>
        <w:t>»</w:t>
      </w:r>
    </w:p>
    <w:p w:rsidR="003414C2" w:rsidRPr="00F35204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Проект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«</w:t>
      </w:r>
      <w:r w:rsidR="006E057D" w:rsidRPr="00F35204">
        <w:rPr>
          <w:sz w:val="24"/>
          <w:szCs w:val="24"/>
        </w:rPr>
        <w:t>Естественнонаучный класс</w:t>
      </w:r>
      <w:r w:rsidRPr="00F35204">
        <w:rPr>
          <w:sz w:val="24"/>
          <w:szCs w:val="24"/>
        </w:rPr>
        <w:t>»</w:t>
      </w:r>
      <w:r w:rsidRPr="00F35204">
        <w:rPr>
          <w:spacing w:val="1"/>
          <w:sz w:val="24"/>
          <w:szCs w:val="24"/>
        </w:rPr>
        <w:t xml:space="preserve"> </w:t>
      </w:r>
      <w:r w:rsidR="00490987" w:rsidRPr="00F35204">
        <w:rPr>
          <w:sz w:val="24"/>
          <w:szCs w:val="24"/>
        </w:rPr>
        <w:t>–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один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из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инновационных,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нужных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интересных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проектов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современном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школьном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образовании.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Сегодня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важно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учить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детей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использовать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свой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опыт,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знания,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умения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качества личности для решения конкретных проблем, формировать научную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картину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мира,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учить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находить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путь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научного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описания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способностям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ориентироваться в конкретных явлениях и потоках информации, критически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оценивать,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прогнозировать,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принимать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решения.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Приобщение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учащихся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исследовательской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деятельности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формирует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только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способность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продуктивной</w:t>
      </w:r>
      <w:r w:rsidRPr="00F35204">
        <w:rPr>
          <w:spacing w:val="13"/>
          <w:sz w:val="24"/>
          <w:szCs w:val="24"/>
        </w:rPr>
        <w:t xml:space="preserve"> </w:t>
      </w:r>
      <w:r w:rsidRPr="00F35204">
        <w:rPr>
          <w:sz w:val="24"/>
          <w:szCs w:val="24"/>
        </w:rPr>
        <w:t>деятельности,</w:t>
      </w:r>
      <w:r w:rsidRPr="00F35204">
        <w:rPr>
          <w:spacing w:val="12"/>
          <w:sz w:val="24"/>
          <w:szCs w:val="24"/>
        </w:rPr>
        <w:t xml:space="preserve"> </w:t>
      </w:r>
      <w:r w:rsidRPr="00F35204">
        <w:rPr>
          <w:sz w:val="24"/>
          <w:szCs w:val="24"/>
        </w:rPr>
        <w:t>но</w:t>
      </w:r>
      <w:r w:rsidRPr="00F35204">
        <w:rPr>
          <w:spacing w:val="14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3"/>
          <w:sz w:val="24"/>
          <w:szCs w:val="24"/>
        </w:rPr>
        <w:t xml:space="preserve"> </w:t>
      </w:r>
      <w:r w:rsidRPr="00F35204">
        <w:rPr>
          <w:sz w:val="24"/>
          <w:szCs w:val="24"/>
        </w:rPr>
        <w:t>такие</w:t>
      </w:r>
      <w:r w:rsidRPr="00F35204">
        <w:rPr>
          <w:spacing w:val="13"/>
          <w:sz w:val="24"/>
          <w:szCs w:val="24"/>
        </w:rPr>
        <w:t xml:space="preserve"> </w:t>
      </w:r>
      <w:r w:rsidRPr="00F35204">
        <w:rPr>
          <w:sz w:val="24"/>
          <w:szCs w:val="24"/>
        </w:rPr>
        <w:t>творческие</w:t>
      </w:r>
      <w:r w:rsidRPr="00F35204">
        <w:rPr>
          <w:spacing w:val="13"/>
          <w:sz w:val="24"/>
          <w:szCs w:val="24"/>
        </w:rPr>
        <w:t xml:space="preserve"> </w:t>
      </w:r>
      <w:r w:rsidRPr="00F35204">
        <w:rPr>
          <w:sz w:val="24"/>
          <w:szCs w:val="24"/>
        </w:rPr>
        <w:t>качества</w:t>
      </w:r>
      <w:r w:rsidRPr="00F35204">
        <w:rPr>
          <w:spacing w:val="12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личности,</w:t>
      </w:r>
      <w:r w:rsidRPr="00F35204">
        <w:rPr>
          <w:spacing w:val="13"/>
          <w:sz w:val="24"/>
          <w:szCs w:val="24"/>
        </w:rPr>
        <w:t xml:space="preserve"> </w:t>
      </w:r>
      <w:r w:rsidRPr="00F35204">
        <w:rPr>
          <w:sz w:val="24"/>
          <w:szCs w:val="24"/>
        </w:rPr>
        <w:t>как самостоятельность,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раскованность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мышления,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свобода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выдвижения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нестандартных идей, целенаправленность, высокий уровень организованности.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Именно в таком виде деятельности реализуются принципы метапредметности и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оптимизации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состава содержания.</w:t>
      </w:r>
    </w:p>
    <w:p w:rsidR="006E057D" w:rsidRPr="00F35204" w:rsidRDefault="006E057D" w:rsidP="006E057D">
      <w:pPr>
        <w:pStyle w:val="TableParagraph"/>
        <w:rPr>
          <w:spacing w:val="1"/>
          <w:sz w:val="24"/>
          <w:szCs w:val="24"/>
        </w:rPr>
      </w:pPr>
      <w:r w:rsidRPr="00F35204">
        <w:rPr>
          <w:sz w:val="24"/>
          <w:szCs w:val="24"/>
        </w:rPr>
        <w:t>Для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учащихся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естественнонаучное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–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решения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важных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проблем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обучения,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выбора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расширения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круга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общения,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выбора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жизненных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ценностей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ориентиров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профессионального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самоопределения.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Современное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общее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призвано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помимо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усвоения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определённого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объёма знаний, формировать у школьников универсальные учебные действия 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личностных,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коммуникативных,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познавательных,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регулятивных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сферах,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обеспечивающие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способность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организации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самостоятельной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деятельности,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сформированности мотивации к обучению и познанию, ценностно-смысловые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установки обучающихся, отражающие их индивидуально-личностные позиции,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социальные компетенции. Для достижения общих задач обучения необходимо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определение надпредметных знаний, умений и способов деятельности каждого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учебного курса и объединение усилий всех учебных предметов. Соблюдение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данного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условия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позволяет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формировать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пространство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обучающегося.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Ещё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одной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из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актуальных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задач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является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индивидуальный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подход,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помощь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каждому,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индивидуальных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способностей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для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проявления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каждого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ученика.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Цель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естественнонаучного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направления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определена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Федеральным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государственным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образовательным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стандартом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общего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образования,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представляющим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собой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совокупность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требований,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обязательных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реализации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основных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программ;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создание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условий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для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самостоятельной,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творческой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обладающей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активной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жизненной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позицией,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самоопределению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самореализации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внеурочной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деятельности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через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естественнонаучное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направление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учебно-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исследовательской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и проектной деятельности.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Задачи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предпрофессиональная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ориентация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освоение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профессий,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востребованных в</w:t>
      </w:r>
      <w:r w:rsidRPr="00F35204">
        <w:rPr>
          <w:spacing w:val="-5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научных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отраслях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экономике страны;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формирование</w:t>
      </w:r>
      <w:r w:rsidRPr="00F35204">
        <w:rPr>
          <w:spacing w:val="-7"/>
          <w:sz w:val="24"/>
          <w:szCs w:val="24"/>
        </w:rPr>
        <w:t xml:space="preserve"> </w:t>
      </w:r>
      <w:r w:rsidRPr="00F35204">
        <w:rPr>
          <w:sz w:val="24"/>
          <w:szCs w:val="24"/>
        </w:rPr>
        <w:t>конкурентноспособной</w:t>
      </w:r>
      <w:r w:rsidRPr="00F35204">
        <w:rPr>
          <w:spacing w:val="-10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развитие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интересов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обучающихся,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дополнительное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углубленное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изучение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предметов</w:t>
      </w:r>
      <w:r w:rsidRPr="00F35204">
        <w:rPr>
          <w:spacing w:val="-3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естественнонаучного направления;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воспитание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средствами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окружающего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мира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культуры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через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знакомство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историей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естествознания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(для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дошкольников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обучающихся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начальной школы);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развитие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творческих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способностей,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обучающихся;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изучение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основных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составляющих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естественнонаучной</w:t>
      </w:r>
      <w:r w:rsidRPr="00F35204">
        <w:rPr>
          <w:spacing w:val="-3"/>
          <w:sz w:val="24"/>
          <w:szCs w:val="24"/>
        </w:rPr>
        <w:t xml:space="preserve"> </w:t>
      </w:r>
      <w:r w:rsidRPr="00F35204">
        <w:rPr>
          <w:sz w:val="24"/>
          <w:szCs w:val="24"/>
        </w:rPr>
        <w:t>картины</w:t>
      </w:r>
      <w:r w:rsidRPr="00F35204">
        <w:rPr>
          <w:spacing w:val="-3"/>
          <w:sz w:val="24"/>
          <w:szCs w:val="24"/>
        </w:rPr>
        <w:t xml:space="preserve"> </w:t>
      </w:r>
      <w:r w:rsidRPr="00F35204">
        <w:rPr>
          <w:sz w:val="24"/>
          <w:szCs w:val="24"/>
        </w:rPr>
        <w:t>мира;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усвоение</w:t>
      </w:r>
      <w:r w:rsidRPr="00F35204">
        <w:rPr>
          <w:spacing w:val="53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содержания</w:t>
      </w:r>
      <w:r w:rsidRPr="00F35204">
        <w:rPr>
          <w:spacing w:val="124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учебных</w:t>
      </w:r>
      <w:r w:rsidRPr="00F35204">
        <w:rPr>
          <w:spacing w:val="123"/>
          <w:sz w:val="24"/>
          <w:szCs w:val="24"/>
        </w:rPr>
        <w:t xml:space="preserve"> </w:t>
      </w:r>
      <w:r w:rsidRPr="00F35204">
        <w:rPr>
          <w:sz w:val="24"/>
          <w:szCs w:val="24"/>
        </w:rPr>
        <w:t>дисциплин</w:t>
      </w:r>
      <w:r w:rsidRPr="00F35204">
        <w:rPr>
          <w:spacing w:val="124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</w:t>
      </w:r>
      <w:r w:rsidRPr="00F35204">
        <w:rPr>
          <w:spacing w:val="123"/>
          <w:sz w:val="24"/>
          <w:szCs w:val="24"/>
        </w:rPr>
        <w:t xml:space="preserve"> </w:t>
      </w:r>
      <w:r w:rsidRPr="00F35204">
        <w:rPr>
          <w:sz w:val="24"/>
          <w:szCs w:val="24"/>
        </w:rPr>
        <w:t>области «Естествознание»</w:t>
      </w:r>
      <w:r w:rsidRPr="00F35204">
        <w:rPr>
          <w:spacing w:val="-6"/>
          <w:sz w:val="24"/>
          <w:szCs w:val="24"/>
        </w:rPr>
        <w:t xml:space="preserve"> </w:t>
      </w:r>
      <w:r w:rsidRPr="00F35204">
        <w:rPr>
          <w:sz w:val="24"/>
          <w:szCs w:val="24"/>
        </w:rPr>
        <w:t>школьной</w:t>
      </w:r>
      <w:r w:rsidRPr="00F35204">
        <w:rPr>
          <w:spacing w:val="-7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</w:t>
      </w:r>
      <w:r w:rsidRPr="00F35204">
        <w:rPr>
          <w:spacing w:val="-7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программы;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развитие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познавательной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активности,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самостоятельности,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любознательности;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формирование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экологического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мировоззрения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экологически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ответственного поведения;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– совершенствование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педагогических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технологий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сфере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естественных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наук;</w:t>
      </w:r>
      <w:r w:rsidRPr="00F35204">
        <w:rPr>
          <w:spacing w:val="1"/>
          <w:sz w:val="24"/>
          <w:szCs w:val="24"/>
        </w:rPr>
        <w:t xml:space="preserve"> </w:t>
      </w:r>
    </w:p>
    <w:p w:rsidR="006E057D" w:rsidRPr="00F35204" w:rsidRDefault="006E057D" w:rsidP="006E057D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lastRenderedPageBreak/>
        <w:t>– переход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«знаниевой»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компетентностной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«ученик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умеющий»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парадигме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содержании естественнонаучного</w:t>
      </w:r>
      <w:r w:rsidRPr="00F35204">
        <w:rPr>
          <w:spacing w:val="-3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образования.</w:t>
      </w:r>
    </w:p>
    <w:p w:rsidR="006E057D" w:rsidRPr="00F35204" w:rsidRDefault="006E057D" w:rsidP="006E057D">
      <w:pPr>
        <w:pStyle w:val="TableParagraph"/>
        <w:rPr>
          <w:b/>
          <w:sz w:val="24"/>
          <w:szCs w:val="24"/>
        </w:rPr>
      </w:pPr>
      <w:r w:rsidRPr="00F35204">
        <w:rPr>
          <w:b/>
          <w:sz w:val="24"/>
          <w:szCs w:val="24"/>
        </w:rPr>
        <w:t>Мероприятия</w:t>
      </w:r>
    </w:p>
    <w:p w:rsidR="006E057D" w:rsidRPr="001A01B1" w:rsidRDefault="006E057D" w:rsidP="006E057D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ранняя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профориентация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дошкольном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начальном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уровне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обучения;</w:t>
      </w:r>
    </w:p>
    <w:p w:rsidR="006E057D" w:rsidRPr="001A01B1" w:rsidRDefault="006E057D" w:rsidP="006E057D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 организация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естественнонаучному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профилю;</w:t>
      </w:r>
    </w:p>
    <w:p w:rsidR="006E057D" w:rsidRPr="001A01B1" w:rsidRDefault="006E057D" w:rsidP="006E057D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 олимпиады,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конкурсы,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конференции;</w:t>
      </w:r>
    </w:p>
    <w:p w:rsidR="006E057D" w:rsidRPr="001A01B1" w:rsidRDefault="006E057D" w:rsidP="006E057D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– волонтерское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движение.</w:t>
      </w:r>
    </w:p>
    <w:p w:rsidR="003414C2" w:rsidRPr="0051527F" w:rsidRDefault="0051527F" w:rsidP="006E057D">
      <w:pPr>
        <w:pStyle w:val="Table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Подпроект</w:t>
      </w:r>
      <w:r w:rsidRPr="005152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</w:t>
      </w:r>
      <w:r w:rsidR="00C249CF" w:rsidRPr="0051527F">
        <w:rPr>
          <w:b/>
          <w:sz w:val="24"/>
          <w:szCs w:val="24"/>
          <w:u w:val="single"/>
        </w:rPr>
        <w:t>Кадетский</w:t>
      </w:r>
      <w:r w:rsidR="00C249CF" w:rsidRPr="0051527F">
        <w:rPr>
          <w:b/>
          <w:spacing w:val="-3"/>
          <w:sz w:val="24"/>
          <w:szCs w:val="24"/>
          <w:u w:val="single"/>
        </w:rPr>
        <w:t xml:space="preserve"> </w:t>
      </w:r>
      <w:r w:rsidR="00F35204" w:rsidRPr="0051527F">
        <w:rPr>
          <w:b/>
          <w:sz w:val="24"/>
          <w:szCs w:val="24"/>
          <w:u w:val="single"/>
        </w:rPr>
        <w:t>класс</w:t>
      </w:r>
      <w:r>
        <w:rPr>
          <w:b/>
          <w:sz w:val="24"/>
          <w:szCs w:val="24"/>
          <w:u w:val="single"/>
        </w:rPr>
        <w:t>»</w:t>
      </w:r>
    </w:p>
    <w:p w:rsidR="00490987" w:rsidRPr="00F35204" w:rsidRDefault="00C249CF" w:rsidP="009D21AE">
      <w:pPr>
        <w:pStyle w:val="TableParagraph"/>
        <w:rPr>
          <w:spacing w:val="105"/>
          <w:sz w:val="24"/>
          <w:szCs w:val="24"/>
        </w:rPr>
      </w:pPr>
      <w:r w:rsidRPr="00F35204">
        <w:rPr>
          <w:sz w:val="24"/>
          <w:szCs w:val="24"/>
        </w:rPr>
        <w:t>Актуальность</w:t>
      </w:r>
      <w:r w:rsidRPr="00F35204">
        <w:rPr>
          <w:spacing w:val="37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развития</w:t>
      </w:r>
      <w:r w:rsidRPr="00F35204">
        <w:rPr>
          <w:spacing w:val="105"/>
          <w:sz w:val="24"/>
          <w:szCs w:val="24"/>
        </w:rPr>
        <w:t xml:space="preserve"> </w:t>
      </w:r>
      <w:r w:rsidRPr="00F35204">
        <w:rPr>
          <w:sz w:val="24"/>
          <w:szCs w:val="24"/>
        </w:rPr>
        <w:t>направления</w:t>
      </w:r>
    </w:p>
    <w:p w:rsidR="00771271" w:rsidRPr="00F35204" w:rsidRDefault="00C249CF" w:rsidP="00490987">
      <w:pPr>
        <w:pStyle w:val="TableParagraph"/>
        <w:rPr>
          <w:spacing w:val="1"/>
          <w:sz w:val="24"/>
          <w:szCs w:val="24"/>
        </w:rPr>
      </w:pPr>
      <w:r w:rsidRPr="00F35204">
        <w:rPr>
          <w:sz w:val="24"/>
          <w:szCs w:val="24"/>
        </w:rPr>
        <w:t>Современные</w:t>
      </w:r>
      <w:r w:rsidRPr="00F35204">
        <w:rPr>
          <w:spacing w:val="107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подходы</w:t>
      </w:r>
      <w:r w:rsidRPr="00F35204">
        <w:rPr>
          <w:spacing w:val="107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05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процессу</w:t>
      </w:r>
      <w:r w:rsidR="00490987" w:rsidRPr="00F35204">
        <w:rPr>
          <w:sz w:val="24"/>
          <w:szCs w:val="24"/>
        </w:rPr>
        <w:t xml:space="preserve"> </w:t>
      </w:r>
      <w:r w:rsidR="009D21AE" w:rsidRPr="00F35204">
        <w:rPr>
          <w:sz w:val="24"/>
          <w:szCs w:val="24"/>
        </w:rPr>
        <w:t>о</w:t>
      </w:r>
      <w:r w:rsidRPr="00F35204">
        <w:rPr>
          <w:sz w:val="24"/>
          <w:szCs w:val="24"/>
        </w:rPr>
        <w:t>бразования предлагают принципиально новые модели учебно-воспитательного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процесса.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Государственный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социальный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заказ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общества,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отраженный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основополагающих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федеральных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нормативных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документах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(законах,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концепциях, программах), инициирует создание таких образовательных систем,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программ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технологий,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которые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обеспечивали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бы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осуществление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гарантированного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образовательным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учреждением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учебно-воспитательного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процесса,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ориентированного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</w:t>
      </w:r>
      <w:r w:rsidRPr="00F35204">
        <w:rPr>
          <w:spacing w:val="1"/>
          <w:sz w:val="24"/>
          <w:szCs w:val="24"/>
        </w:rPr>
        <w:t xml:space="preserve"> </w:t>
      </w:r>
    </w:p>
    <w:p w:rsidR="00771271" w:rsidRPr="00F35204" w:rsidRDefault="00771271" w:rsidP="00490987">
      <w:pPr>
        <w:pStyle w:val="TableParagraph"/>
        <w:rPr>
          <w:spacing w:val="1"/>
          <w:sz w:val="24"/>
          <w:szCs w:val="24"/>
        </w:rPr>
      </w:pPr>
      <w:r w:rsidRPr="00F35204">
        <w:rPr>
          <w:spacing w:val="1"/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ценности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«демократичного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общества,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нравственные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общечеловеческие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приоритеты,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гармонизацию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взаимоотношений личности с окружающим социумом, природой, самим собой;</w:t>
      </w:r>
      <w:r w:rsidR="00C249CF" w:rsidRPr="00F35204">
        <w:rPr>
          <w:spacing w:val="1"/>
          <w:sz w:val="24"/>
          <w:szCs w:val="24"/>
        </w:rPr>
        <w:t xml:space="preserve"> </w:t>
      </w:r>
    </w:p>
    <w:p w:rsidR="00771271" w:rsidRPr="00F35204" w:rsidRDefault="00771271" w:rsidP="00490987">
      <w:pPr>
        <w:pStyle w:val="TableParagraph"/>
        <w:rPr>
          <w:spacing w:val="1"/>
          <w:sz w:val="24"/>
          <w:szCs w:val="24"/>
        </w:rPr>
      </w:pPr>
      <w:r w:rsidRPr="00F35204">
        <w:rPr>
          <w:spacing w:val="1"/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формирование у школьников готовности к самостоятельному выбору в пользу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здорового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образа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жизни,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образования,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профессионализма,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самореализации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в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общественно и личностно значимой творческой деятельности, таких ценностей,</w:t>
      </w:r>
      <w:r w:rsidR="00C249CF" w:rsidRPr="00F35204">
        <w:rPr>
          <w:spacing w:val="-67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как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семья,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Отечество,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культура;</w:t>
      </w:r>
      <w:r w:rsidR="00C249CF" w:rsidRPr="00F35204">
        <w:rPr>
          <w:spacing w:val="1"/>
          <w:sz w:val="24"/>
          <w:szCs w:val="24"/>
        </w:rPr>
        <w:t xml:space="preserve"> </w:t>
      </w:r>
    </w:p>
    <w:p w:rsidR="00771271" w:rsidRPr="00F35204" w:rsidRDefault="00771271" w:rsidP="00490987">
      <w:pPr>
        <w:pStyle w:val="TableParagraph"/>
        <w:rPr>
          <w:sz w:val="24"/>
          <w:szCs w:val="24"/>
        </w:rPr>
      </w:pPr>
      <w:r w:rsidRPr="00F35204">
        <w:rPr>
          <w:spacing w:val="1"/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формирование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школьников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уважения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прошлому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настоящему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своего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народа,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традициям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культуре,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старшим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поколениям, толерантности, ответствен</w:t>
      </w:r>
      <w:r w:rsidRPr="00F35204">
        <w:rPr>
          <w:sz w:val="24"/>
          <w:szCs w:val="24"/>
        </w:rPr>
        <w:t>ности за будущее своей страны».</w:t>
      </w:r>
    </w:p>
    <w:p w:rsidR="003414C2" w:rsidRPr="00F35204" w:rsidRDefault="00C249CF" w:rsidP="00490987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Все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большее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распространение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приобретает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подход,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рамках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которого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основной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задачей учебно-воспитательного процесса становится формирование высоких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нравственных ориентиров гражданственности, патриотизма обучающегося, его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умений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самореализовываться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самоопределяться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профессиональной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социальной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среде.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Это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возможно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при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реализации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кадетского направления.</w:t>
      </w:r>
    </w:p>
    <w:p w:rsidR="003414C2" w:rsidRPr="00F35204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Ключевой идеей развития кадетского направления является формирование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модели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развивающей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среды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для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становления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развития личности кадета, основанной на дифференциации и индивидуализации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учебно-воспитательного процесса и наличия, сформированного социального 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государственного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заказа.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Формирование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развивающей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среды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предполагает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предоставление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доступного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качественного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образования,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обеспечивающее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интеллектуальных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способностей обучающихся, их культурного потенциала, а также создающей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основы для духовной и физической подготовки кадетов и осознанного выбора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служению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Отечеству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гражданском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военном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поприще.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основе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формируемой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организационно-педагогической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модели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образовательного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пространства кадетского класса лежит социальный и государственный заказ,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отражающий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реальные потребности социума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и государства.</w:t>
      </w:r>
    </w:p>
    <w:p w:rsidR="003414C2" w:rsidRPr="00F35204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настоящее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время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педагогической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науке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практике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много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внимания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уделяется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вопросам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социализации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успешности,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вместе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тем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успешность</w:t>
      </w:r>
      <w:r w:rsidRPr="00F35204">
        <w:rPr>
          <w:spacing w:val="-16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личности</w:t>
      </w:r>
      <w:r w:rsidRPr="00F35204">
        <w:rPr>
          <w:spacing w:val="-17"/>
          <w:sz w:val="24"/>
          <w:szCs w:val="24"/>
        </w:rPr>
        <w:t xml:space="preserve"> </w:t>
      </w:r>
      <w:r w:rsidRPr="00F35204">
        <w:rPr>
          <w:sz w:val="24"/>
          <w:szCs w:val="24"/>
        </w:rPr>
        <w:t>определяется</w:t>
      </w:r>
      <w:r w:rsidRPr="00F35204">
        <w:rPr>
          <w:spacing w:val="-17"/>
          <w:sz w:val="24"/>
          <w:szCs w:val="24"/>
        </w:rPr>
        <w:t xml:space="preserve"> </w:t>
      </w:r>
      <w:r w:rsidRPr="00F35204">
        <w:rPr>
          <w:sz w:val="24"/>
          <w:szCs w:val="24"/>
        </w:rPr>
        <w:t>не</w:t>
      </w:r>
      <w:r w:rsidRPr="00F35204">
        <w:rPr>
          <w:spacing w:val="-15"/>
          <w:sz w:val="24"/>
          <w:szCs w:val="24"/>
        </w:rPr>
        <w:t xml:space="preserve"> </w:t>
      </w:r>
      <w:r w:rsidRPr="00F35204">
        <w:rPr>
          <w:sz w:val="24"/>
          <w:szCs w:val="24"/>
        </w:rPr>
        <w:t>только</w:t>
      </w:r>
      <w:r w:rsidRPr="00F35204">
        <w:rPr>
          <w:spacing w:val="-14"/>
          <w:sz w:val="24"/>
          <w:szCs w:val="24"/>
        </w:rPr>
        <w:t xml:space="preserve"> </w:t>
      </w:r>
      <w:r w:rsidRPr="00F35204">
        <w:rPr>
          <w:sz w:val="24"/>
          <w:szCs w:val="24"/>
        </w:rPr>
        <w:t>суммой</w:t>
      </w:r>
      <w:r w:rsidRPr="00F35204">
        <w:rPr>
          <w:spacing w:val="-16"/>
          <w:sz w:val="24"/>
          <w:szCs w:val="24"/>
        </w:rPr>
        <w:t xml:space="preserve"> </w:t>
      </w:r>
      <w:r w:rsidRPr="00F35204">
        <w:rPr>
          <w:sz w:val="24"/>
          <w:szCs w:val="24"/>
        </w:rPr>
        <w:t>знаний,</w:t>
      </w:r>
      <w:r w:rsidRPr="00F35204">
        <w:rPr>
          <w:spacing w:val="-15"/>
          <w:sz w:val="24"/>
          <w:szCs w:val="24"/>
        </w:rPr>
        <w:t xml:space="preserve"> </w:t>
      </w:r>
      <w:r w:rsidRPr="00F35204">
        <w:rPr>
          <w:sz w:val="24"/>
          <w:szCs w:val="24"/>
        </w:rPr>
        <w:t>умений</w:t>
      </w:r>
      <w:r w:rsidRPr="00F35204">
        <w:rPr>
          <w:spacing w:val="-17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-17"/>
          <w:sz w:val="24"/>
          <w:szCs w:val="24"/>
        </w:rPr>
        <w:t xml:space="preserve"> </w:t>
      </w:r>
      <w:r w:rsidRPr="00F35204">
        <w:rPr>
          <w:sz w:val="24"/>
          <w:szCs w:val="24"/>
        </w:rPr>
        <w:t>навыков,</w:t>
      </w:r>
      <w:r w:rsidRPr="00F35204">
        <w:rPr>
          <w:spacing w:val="-68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полученных в процессе обучения, но и определенными качествами, которыми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должна обладать личность, ориентированная на определенную деятельность 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функционирование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социуме.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Государство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общество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остро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нуждаются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восстановлении духовных основ жизни, в воспитании личности, владеющей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системой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истинных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ценностных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ориентаций,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нравственно-этическими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установками, отличающейся высокой гражданственностью и патриотизмом, 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особенно,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если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это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касается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молодежи,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связывающей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свою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дальнейшую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деятельность</w:t>
      </w:r>
      <w:r w:rsidRPr="00F35204">
        <w:rPr>
          <w:spacing w:val="-2"/>
          <w:sz w:val="24"/>
          <w:szCs w:val="24"/>
        </w:rPr>
        <w:t xml:space="preserve"> </w:t>
      </w:r>
      <w:r w:rsidRPr="00F35204">
        <w:rPr>
          <w:sz w:val="24"/>
          <w:szCs w:val="24"/>
        </w:rPr>
        <w:t>с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военной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или государственной службой.</w:t>
      </w:r>
    </w:p>
    <w:p w:rsidR="003414C2" w:rsidRPr="00F35204" w:rsidRDefault="009D21AE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Ц</w:t>
      </w:r>
      <w:r w:rsidR="00C249CF" w:rsidRPr="00F35204">
        <w:rPr>
          <w:sz w:val="24"/>
          <w:szCs w:val="24"/>
        </w:rPr>
        <w:t>ель и</w:t>
      </w:r>
      <w:r w:rsidR="00C249CF" w:rsidRPr="00F35204">
        <w:rPr>
          <w:spacing w:val="-2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задачи</w:t>
      </w:r>
    </w:p>
    <w:p w:rsidR="003414C2" w:rsidRPr="00F35204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Цель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–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создание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развивающей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среды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способствующей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формированию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интеллектуально,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культурно,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духовно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физически развитой личность кадета выпускника, адаптированная к жизни в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обществе,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подготовленная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осознанному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выбору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lastRenderedPageBreak/>
        <w:t>служения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Отечеству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на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гражданском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и военном</w:t>
      </w:r>
      <w:r w:rsidRPr="00F35204">
        <w:rPr>
          <w:spacing w:val="-3"/>
          <w:sz w:val="24"/>
          <w:szCs w:val="24"/>
        </w:rPr>
        <w:t xml:space="preserve"> </w:t>
      </w:r>
      <w:r w:rsidRPr="00F35204">
        <w:rPr>
          <w:sz w:val="24"/>
          <w:szCs w:val="24"/>
        </w:rPr>
        <w:t>поприще.</w:t>
      </w:r>
    </w:p>
    <w:p w:rsidR="00771271" w:rsidRPr="00F35204" w:rsidRDefault="00C249CF" w:rsidP="009D21AE">
      <w:pPr>
        <w:pStyle w:val="TableParagraph"/>
        <w:rPr>
          <w:spacing w:val="-3"/>
          <w:sz w:val="24"/>
          <w:szCs w:val="24"/>
        </w:rPr>
      </w:pPr>
      <w:r w:rsidRPr="00F35204">
        <w:rPr>
          <w:sz w:val="24"/>
          <w:szCs w:val="24"/>
        </w:rPr>
        <w:t>Задачи:</w:t>
      </w:r>
    </w:p>
    <w:p w:rsidR="003414C2" w:rsidRPr="00F35204" w:rsidRDefault="00771271" w:rsidP="009D21AE">
      <w:pPr>
        <w:pStyle w:val="TableParagraph"/>
        <w:rPr>
          <w:sz w:val="24"/>
          <w:szCs w:val="24"/>
        </w:rPr>
      </w:pPr>
      <w:r w:rsidRPr="00F35204">
        <w:rPr>
          <w:spacing w:val="-3"/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изменение</w:t>
      </w:r>
      <w:r w:rsidR="00C249CF" w:rsidRPr="00F35204">
        <w:rPr>
          <w:spacing w:val="-3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имеющихся</w:t>
      </w:r>
      <w:r w:rsidR="00C249CF" w:rsidRPr="00F35204">
        <w:rPr>
          <w:spacing w:val="-6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характеристик</w:t>
      </w:r>
      <w:r w:rsidR="00C249CF" w:rsidRPr="00F35204">
        <w:rPr>
          <w:spacing w:val="-3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образовательной</w:t>
      </w:r>
      <w:r w:rsidR="00C249CF" w:rsidRPr="00F35204">
        <w:rPr>
          <w:spacing w:val="-3"/>
          <w:sz w:val="24"/>
          <w:szCs w:val="24"/>
        </w:rPr>
        <w:t xml:space="preserve"> </w:t>
      </w:r>
      <w:r w:rsidRPr="00F35204">
        <w:rPr>
          <w:sz w:val="24"/>
          <w:szCs w:val="24"/>
        </w:rPr>
        <w:t>среды;</w:t>
      </w:r>
    </w:p>
    <w:p w:rsidR="003414C2" w:rsidRPr="00F35204" w:rsidRDefault="00771271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переход учебно-воспитательного процесса в кадетских классах к процессу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активного развития индивидуальностей, склонностей и способностей личности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обучаемого;</w:t>
      </w:r>
    </w:p>
    <w:p w:rsidR="003414C2" w:rsidRPr="00F35204" w:rsidRDefault="00771271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переход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образовательного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процесса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развивающему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обучению,</w:t>
      </w:r>
      <w:r w:rsidR="00C249CF" w:rsidRPr="00F35204">
        <w:rPr>
          <w:spacing w:val="-67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направленному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на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развитие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мыслительного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творческого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потенциала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обучающегося;</w:t>
      </w:r>
    </w:p>
    <w:p w:rsidR="003414C2" w:rsidRPr="00F35204" w:rsidRDefault="00771271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формирование воспитательной системы, направленной на физическое 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духовное</w:t>
      </w:r>
      <w:r w:rsidR="00C249CF" w:rsidRPr="00F35204">
        <w:rPr>
          <w:spacing w:val="-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развитие личности кадета;</w:t>
      </w:r>
    </w:p>
    <w:p w:rsidR="003414C2" w:rsidRPr="00F35204" w:rsidRDefault="00771271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переход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комфортному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бесконфликтному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общению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воспитанников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кадетских классов.</w:t>
      </w:r>
    </w:p>
    <w:p w:rsidR="003414C2" w:rsidRPr="00F35204" w:rsidRDefault="00771271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 xml:space="preserve">– </w:t>
      </w:r>
      <w:r w:rsidR="00C249CF" w:rsidRPr="00F35204">
        <w:rPr>
          <w:sz w:val="24"/>
          <w:szCs w:val="24"/>
        </w:rPr>
        <w:t>более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полное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использование</w:t>
      </w:r>
      <w:r w:rsidR="00C249CF" w:rsidRPr="00F35204">
        <w:rPr>
          <w:spacing w:val="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информационно-коммуникационных</w:t>
      </w:r>
      <w:r w:rsidR="00C249CF" w:rsidRPr="00F35204">
        <w:rPr>
          <w:spacing w:val="-67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технологий</w:t>
      </w:r>
      <w:r w:rsidR="00C249CF" w:rsidRPr="00F35204">
        <w:rPr>
          <w:spacing w:val="-1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в</w:t>
      </w:r>
      <w:r w:rsidR="00C249CF" w:rsidRPr="00F35204">
        <w:rPr>
          <w:spacing w:val="-2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учебно-воспитательном</w:t>
      </w:r>
      <w:r w:rsidR="00C249CF" w:rsidRPr="00F35204">
        <w:rPr>
          <w:spacing w:val="-4"/>
          <w:sz w:val="24"/>
          <w:szCs w:val="24"/>
        </w:rPr>
        <w:t xml:space="preserve"> </w:t>
      </w:r>
      <w:r w:rsidR="00C249CF" w:rsidRPr="00F35204">
        <w:rPr>
          <w:sz w:val="24"/>
          <w:szCs w:val="24"/>
        </w:rPr>
        <w:t>процессе кадетских классов.</w:t>
      </w:r>
    </w:p>
    <w:p w:rsidR="003414C2" w:rsidRPr="00F35204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Планируемые</w:t>
      </w:r>
      <w:r w:rsidRPr="00F35204">
        <w:rPr>
          <w:spacing w:val="-6"/>
          <w:sz w:val="24"/>
          <w:szCs w:val="24"/>
        </w:rPr>
        <w:t xml:space="preserve"> </w:t>
      </w:r>
      <w:r w:rsidRPr="00F35204">
        <w:rPr>
          <w:sz w:val="24"/>
          <w:szCs w:val="24"/>
        </w:rPr>
        <w:t>результаты</w:t>
      </w:r>
      <w:r w:rsidRPr="00F35204">
        <w:rPr>
          <w:spacing w:val="-6"/>
          <w:sz w:val="24"/>
          <w:szCs w:val="24"/>
        </w:rPr>
        <w:t xml:space="preserve"> </w:t>
      </w:r>
      <w:r w:rsidRPr="00F35204">
        <w:rPr>
          <w:sz w:val="24"/>
          <w:szCs w:val="24"/>
        </w:rPr>
        <w:t>реализации</w:t>
      </w:r>
      <w:r w:rsidRPr="00F35204">
        <w:rPr>
          <w:spacing w:val="-6"/>
          <w:sz w:val="24"/>
          <w:szCs w:val="24"/>
        </w:rPr>
        <w:t xml:space="preserve"> </w:t>
      </w:r>
      <w:r w:rsidRPr="00F35204">
        <w:rPr>
          <w:sz w:val="24"/>
          <w:szCs w:val="24"/>
        </w:rPr>
        <w:t>кадетского</w:t>
      </w:r>
      <w:r w:rsidRPr="00F35204">
        <w:rPr>
          <w:spacing w:val="-5"/>
          <w:sz w:val="24"/>
          <w:szCs w:val="24"/>
        </w:rPr>
        <w:t xml:space="preserve"> </w:t>
      </w:r>
      <w:r w:rsidRPr="00F35204">
        <w:rPr>
          <w:sz w:val="24"/>
          <w:szCs w:val="24"/>
        </w:rPr>
        <w:t>направления:</w:t>
      </w:r>
    </w:p>
    <w:p w:rsidR="003414C2" w:rsidRPr="00F35204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Функционирование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модели,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развивающей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психологически-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безопасной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образовательной среды.</w:t>
      </w:r>
    </w:p>
    <w:p w:rsidR="003414C2" w:rsidRDefault="00C249CF" w:rsidP="009D21AE">
      <w:pPr>
        <w:pStyle w:val="TableParagraph"/>
        <w:rPr>
          <w:sz w:val="24"/>
          <w:szCs w:val="24"/>
        </w:rPr>
      </w:pPr>
      <w:r w:rsidRPr="00F35204">
        <w:rPr>
          <w:sz w:val="24"/>
          <w:szCs w:val="24"/>
        </w:rPr>
        <w:t>Интеллектуально,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культурно,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духовно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физически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развитая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личность</w:t>
      </w:r>
      <w:r w:rsidRPr="00F35204">
        <w:rPr>
          <w:spacing w:val="-67"/>
          <w:sz w:val="24"/>
          <w:szCs w:val="24"/>
        </w:rPr>
        <w:t xml:space="preserve"> </w:t>
      </w:r>
      <w:r w:rsidRPr="00F35204">
        <w:rPr>
          <w:sz w:val="24"/>
          <w:szCs w:val="24"/>
        </w:rPr>
        <w:t>кадета, адаптированная к жизни в обществе, умеющая принимать правильные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решения в чрезвычайных ситуациях и подготовленная к осознанному выбору</w:t>
      </w:r>
      <w:r w:rsidRPr="00F35204">
        <w:rPr>
          <w:spacing w:val="1"/>
          <w:sz w:val="24"/>
          <w:szCs w:val="24"/>
        </w:rPr>
        <w:t xml:space="preserve"> </w:t>
      </w:r>
      <w:r w:rsidRPr="00F35204">
        <w:rPr>
          <w:sz w:val="24"/>
          <w:szCs w:val="24"/>
        </w:rPr>
        <w:t>служения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Отечеству</w:t>
      </w:r>
      <w:r w:rsidRPr="00F35204">
        <w:rPr>
          <w:spacing w:val="-4"/>
          <w:sz w:val="24"/>
          <w:szCs w:val="24"/>
        </w:rPr>
        <w:t xml:space="preserve"> </w:t>
      </w:r>
      <w:r w:rsidRPr="00F35204">
        <w:rPr>
          <w:sz w:val="24"/>
          <w:szCs w:val="24"/>
        </w:rPr>
        <w:t>на гражданском</w:t>
      </w:r>
      <w:r w:rsidRPr="00F35204">
        <w:rPr>
          <w:spacing w:val="-1"/>
          <w:sz w:val="24"/>
          <w:szCs w:val="24"/>
        </w:rPr>
        <w:t xml:space="preserve"> </w:t>
      </w:r>
      <w:r w:rsidRPr="00F35204">
        <w:rPr>
          <w:sz w:val="24"/>
          <w:szCs w:val="24"/>
        </w:rPr>
        <w:t>и военном поприще.</w:t>
      </w:r>
    </w:p>
    <w:p w:rsidR="00F35204" w:rsidRDefault="00F35204" w:rsidP="009D21AE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Мероприятия:</w:t>
      </w:r>
    </w:p>
    <w:p w:rsidR="00F35204" w:rsidRPr="00F35204" w:rsidRDefault="00F35204" w:rsidP="00F35204">
      <w:pPr>
        <w:pStyle w:val="TableParagraph"/>
        <w:rPr>
          <w:sz w:val="24"/>
          <w:szCs w:val="24"/>
          <w:u w:val="single"/>
        </w:rPr>
      </w:pPr>
      <w:r w:rsidRPr="00F35204">
        <w:rPr>
          <w:sz w:val="24"/>
          <w:szCs w:val="24"/>
          <w:u w:val="single"/>
        </w:rPr>
        <w:t>Нравственно-эстетическое воспитание</w:t>
      </w:r>
    </w:p>
    <w:p w:rsidR="00F35204" w:rsidRPr="00F35204" w:rsidRDefault="00F35204" w:rsidP="00F35204">
      <w:pPr>
        <w:pStyle w:val="TableParagraph"/>
        <w:numPr>
          <w:ilvl w:val="0"/>
          <w:numId w:val="29"/>
        </w:numPr>
        <w:rPr>
          <w:sz w:val="24"/>
          <w:szCs w:val="24"/>
        </w:rPr>
      </w:pPr>
      <w:r w:rsidRPr="00F35204">
        <w:rPr>
          <w:sz w:val="24"/>
          <w:szCs w:val="24"/>
        </w:rPr>
        <w:t>Участие в конкурсах;</w:t>
      </w:r>
    </w:p>
    <w:p w:rsidR="00F35204" w:rsidRPr="00F35204" w:rsidRDefault="00F35204" w:rsidP="00F35204">
      <w:pPr>
        <w:pStyle w:val="TableParagraph"/>
        <w:numPr>
          <w:ilvl w:val="0"/>
          <w:numId w:val="29"/>
        </w:numPr>
        <w:rPr>
          <w:sz w:val="24"/>
          <w:szCs w:val="24"/>
        </w:rPr>
      </w:pPr>
      <w:r w:rsidRPr="00F35204">
        <w:rPr>
          <w:sz w:val="24"/>
          <w:szCs w:val="24"/>
        </w:rPr>
        <w:t>ВсОШ;</w:t>
      </w:r>
    </w:p>
    <w:p w:rsidR="00F35204" w:rsidRPr="00F35204" w:rsidRDefault="00F35204" w:rsidP="00F35204">
      <w:pPr>
        <w:pStyle w:val="TableParagraph"/>
        <w:numPr>
          <w:ilvl w:val="0"/>
          <w:numId w:val="29"/>
        </w:numPr>
        <w:rPr>
          <w:sz w:val="24"/>
          <w:szCs w:val="24"/>
        </w:rPr>
      </w:pPr>
      <w:r w:rsidRPr="00F35204">
        <w:rPr>
          <w:sz w:val="24"/>
          <w:szCs w:val="24"/>
        </w:rPr>
        <w:t>Научно-практические конференции;</w:t>
      </w:r>
    </w:p>
    <w:p w:rsidR="00F35204" w:rsidRPr="00F35204" w:rsidRDefault="00F35204" w:rsidP="00F35204">
      <w:pPr>
        <w:pStyle w:val="TableParagraph"/>
        <w:numPr>
          <w:ilvl w:val="0"/>
          <w:numId w:val="29"/>
        </w:numPr>
        <w:rPr>
          <w:sz w:val="24"/>
          <w:szCs w:val="24"/>
        </w:rPr>
      </w:pPr>
      <w:r w:rsidRPr="00F35204">
        <w:rPr>
          <w:sz w:val="24"/>
          <w:szCs w:val="24"/>
        </w:rPr>
        <w:t>Волонтерская деятельность;</w:t>
      </w:r>
    </w:p>
    <w:p w:rsidR="00F35204" w:rsidRPr="00F35204" w:rsidRDefault="00F35204" w:rsidP="00F35204">
      <w:pPr>
        <w:pStyle w:val="TableParagraph"/>
        <w:numPr>
          <w:ilvl w:val="0"/>
          <w:numId w:val="29"/>
        </w:numPr>
        <w:rPr>
          <w:sz w:val="24"/>
          <w:szCs w:val="24"/>
        </w:rPr>
      </w:pPr>
      <w:r w:rsidRPr="00F35204">
        <w:rPr>
          <w:sz w:val="24"/>
          <w:szCs w:val="24"/>
        </w:rPr>
        <w:t>Праздничные мероприятия, посвященные Дню города, Праздничный концерт «Спасибо Вам, Учителя!», Кадетский бал и др.</w:t>
      </w:r>
    </w:p>
    <w:p w:rsidR="00F35204" w:rsidRPr="00F35204" w:rsidRDefault="00F35204" w:rsidP="00F35204">
      <w:pPr>
        <w:pStyle w:val="TableParagraph"/>
        <w:rPr>
          <w:sz w:val="24"/>
          <w:szCs w:val="24"/>
          <w:u w:val="single"/>
        </w:rPr>
      </w:pPr>
      <w:r w:rsidRPr="00F35204">
        <w:rPr>
          <w:sz w:val="24"/>
          <w:szCs w:val="24"/>
          <w:u w:val="single"/>
        </w:rPr>
        <w:t>Спортивно-оздоровительное воспитание</w:t>
      </w:r>
    </w:p>
    <w:p w:rsidR="00F35204" w:rsidRPr="00F35204" w:rsidRDefault="00F35204" w:rsidP="00F35204">
      <w:pPr>
        <w:pStyle w:val="TableParagraph"/>
        <w:numPr>
          <w:ilvl w:val="0"/>
          <w:numId w:val="30"/>
        </w:numPr>
        <w:rPr>
          <w:sz w:val="24"/>
          <w:szCs w:val="24"/>
        </w:rPr>
      </w:pPr>
      <w:r w:rsidRPr="00F35204">
        <w:rPr>
          <w:sz w:val="24"/>
          <w:szCs w:val="24"/>
        </w:rPr>
        <w:t>Сдача норм ГТО, спартакиада кадет, соревнования, спортивно-военные игры; полевые сборы</w:t>
      </w:r>
    </w:p>
    <w:p w:rsidR="00F35204" w:rsidRPr="00F35204" w:rsidRDefault="00F35204" w:rsidP="00F35204">
      <w:pPr>
        <w:pStyle w:val="TableParagraph"/>
        <w:rPr>
          <w:sz w:val="24"/>
          <w:szCs w:val="24"/>
          <w:u w:val="single"/>
        </w:rPr>
      </w:pPr>
      <w:r w:rsidRPr="00F35204">
        <w:rPr>
          <w:sz w:val="24"/>
          <w:szCs w:val="24"/>
          <w:u w:val="single"/>
        </w:rPr>
        <w:t>Гражданско-патриотическое воспитание</w:t>
      </w:r>
    </w:p>
    <w:p w:rsidR="00F35204" w:rsidRPr="00F35204" w:rsidRDefault="00F35204" w:rsidP="00F35204">
      <w:pPr>
        <w:pStyle w:val="TableParagraph"/>
        <w:numPr>
          <w:ilvl w:val="0"/>
          <w:numId w:val="31"/>
        </w:numPr>
        <w:rPr>
          <w:sz w:val="24"/>
          <w:szCs w:val="24"/>
        </w:rPr>
      </w:pPr>
      <w:r w:rsidRPr="00F35204">
        <w:rPr>
          <w:sz w:val="24"/>
          <w:szCs w:val="24"/>
        </w:rPr>
        <w:t>Оформление листов информации и проведение классных часов, посвященных государственным и национальным праздникам и государственным символам Российской Федерации.</w:t>
      </w:r>
    </w:p>
    <w:p w:rsidR="00F35204" w:rsidRPr="00F35204" w:rsidRDefault="00F35204" w:rsidP="00F35204">
      <w:pPr>
        <w:pStyle w:val="TableParagraph"/>
        <w:numPr>
          <w:ilvl w:val="0"/>
          <w:numId w:val="31"/>
        </w:numPr>
        <w:rPr>
          <w:sz w:val="24"/>
          <w:szCs w:val="24"/>
        </w:rPr>
      </w:pPr>
      <w:r w:rsidRPr="00F35204">
        <w:rPr>
          <w:sz w:val="24"/>
          <w:szCs w:val="24"/>
        </w:rPr>
        <w:t>Парад кадет</w:t>
      </w:r>
    </w:p>
    <w:p w:rsidR="00F35204" w:rsidRPr="00F35204" w:rsidRDefault="00F35204" w:rsidP="00F35204">
      <w:pPr>
        <w:pStyle w:val="TableParagraph"/>
        <w:numPr>
          <w:ilvl w:val="0"/>
          <w:numId w:val="31"/>
        </w:numPr>
        <w:rPr>
          <w:sz w:val="24"/>
          <w:szCs w:val="24"/>
        </w:rPr>
      </w:pPr>
      <w:r w:rsidRPr="00F35204">
        <w:rPr>
          <w:sz w:val="24"/>
          <w:szCs w:val="24"/>
        </w:rPr>
        <w:t>Участие в акции «Бессмертный полк»</w:t>
      </w:r>
    </w:p>
    <w:p w:rsidR="00F35204" w:rsidRPr="00F35204" w:rsidRDefault="00F35204" w:rsidP="00F35204">
      <w:pPr>
        <w:pStyle w:val="TableParagraph"/>
        <w:rPr>
          <w:sz w:val="24"/>
          <w:szCs w:val="24"/>
          <w:u w:val="single"/>
        </w:rPr>
      </w:pPr>
      <w:r w:rsidRPr="00F35204">
        <w:rPr>
          <w:sz w:val="24"/>
          <w:szCs w:val="24"/>
          <w:u w:val="single"/>
        </w:rPr>
        <w:t>Экскурсионная деятельность</w:t>
      </w:r>
    </w:p>
    <w:p w:rsidR="00F35204" w:rsidRPr="00F35204" w:rsidRDefault="00F35204" w:rsidP="00F35204">
      <w:pPr>
        <w:pStyle w:val="TableParagraph"/>
        <w:rPr>
          <w:sz w:val="24"/>
          <w:szCs w:val="24"/>
          <w:u w:val="single"/>
        </w:rPr>
      </w:pPr>
      <w:r w:rsidRPr="00F35204">
        <w:rPr>
          <w:sz w:val="24"/>
          <w:szCs w:val="24"/>
          <w:u w:val="single"/>
        </w:rPr>
        <w:t>Работа с родителями (законными представителями)</w:t>
      </w:r>
    </w:p>
    <w:p w:rsidR="00F35204" w:rsidRPr="00F35204" w:rsidRDefault="00F35204" w:rsidP="00F35204">
      <w:pPr>
        <w:pStyle w:val="TableParagraph"/>
        <w:numPr>
          <w:ilvl w:val="0"/>
          <w:numId w:val="32"/>
        </w:numPr>
        <w:rPr>
          <w:sz w:val="24"/>
          <w:szCs w:val="24"/>
        </w:rPr>
      </w:pPr>
      <w:r w:rsidRPr="00F35204">
        <w:rPr>
          <w:sz w:val="24"/>
          <w:szCs w:val="24"/>
        </w:rPr>
        <w:t>Совместные праздники, встречи</w:t>
      </w:r>
    </w:p>
    <w:p w:rsidR="00F35204" w:rsidRPr="00F35204" w:rsidRDefault="00F35204" w:rsidP="00F35204">
      <w:pPr>
        <w:pStyle w:val="TableParagraph"/>
        <w:numPr>
          <w:ilvl w:val="0"/>
          <w:numId w:val="32"/>
        </w:numPr>
        <w:rPr>
          <w:sz w:val="24"/>
          <w:szCs w:val="24"/>
        </w:rPr>
      </w:pPr>
      <w:r w:rsidRPr="00F35204">
        <w:rPr>
          <w:sz w:val="24"/>
          <w:szCs w:val="24"/>
        </w:rPr>
        <w:t>Родительский дискуссионный клуб</w:t>
      </w:r>
    </w:p>
    <w:p w:rsidR="006E057D" w:rsidRPr="0051527F" w:rsidRDefault="0051527F" w:rsidP="0051527F">
      <w:pPr>
        <w:pStyle w:val="Table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Подпроект</w:t>
      </w:r>
      <w:r w:rsidRPr="005152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</w:t>
      </w:r>
      <w:r w:rsidRPr="0051527F">
        <w:rPr>
          <w:b/>
          <w:sz w:val="24"/>
          <w:szCs w:val="24"/>
          <w:u w:val="single"/>
        </w:rPr>
        <w:t>Одаренные дети</w:t>
      </w:r>
      <w:r>
        <w:rPr>
          <w:b/>
          <w:sz w:val="24"/>
          <w:szCs w:val="24"/>
          <w:u w:val="single"/>
        </w:rPr>
        <w:t>»</w:t>
      </w:r>
    </w:p>
    <w:p w:rsidR="003414C2" w:rsidRPr="0051527F" w:rsidRDefault="00C249CF" w:rsidP="006E057D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Поддержка и развитие высокомотивированных и талантливых детей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затрагивает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не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только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познавательную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(когнитивную)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сторону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развития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личности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обучающегося,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но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одновременно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направлена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эмоциональную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коммуникативную</w:t>
      </w:r>
      <w:r w:rsidRPr="0051527F">
        <w:rPr>
          <w:spacing w:val="15"/>
          <w:sz w:val="24"/>
          <w:szCs w:val="24"/>
        </w:rPr>
        <w:t xml:space="preserve"> </w:t>
      </w:r>
      <w:r w:rsidRPr="0051527F">
        <w:rPr>
          <w:sz w:val="24"/>
          <w:szCs w:val="24"/>
        </w:rPr>
        <w:t>сферу.</w:t>
      </w:r>
      <w:r w:rsidRPr="0051527F">
        <w:rPr>
          <w:spacing w:val="14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При</w:t>
      </w:r>
      <w:r w:rsidRPr="0051527F">
        <w:rPr>
          <w:spacing w:val="15"/>
          <w:sz w:val="24"/>
          <w:szCs w:val="24"/>
        </w:rPr>
        <w:t xml:space="preserve"> </w:t>
      </w:r>
      <w:r w:rsidRPr="0051527F">
        <w:rPr>
          <w:sz w:val="24"/>
          <w:szCs w:val="24"/>
        </w:rPr>
        <w:t>этом</w:t>
      </w:r>
      <w:r w:rsidRPr="0051527F">
        <w:rPr>
          <w:spacing w:val="14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прогнозируемые</w:t>
      </w:r>
      <w:r w:rsidRPr="0051527F">
        <w:rPr>
          <w:spacing w:val="12"/>
          <w:sz w:val="24"/>
          <w:szCs w:val="24"/>
        </w:rPr>
        <w:t xml:space="preserve"> </w:t>
      </w:r>
      <w:r w:rsidRPr="0051527F">
        <w:rPr>
          <w:sz w:val="24"/>
          <w:szCs w:val="24"/>
        </w:rPr>
        <w:t>изменения</w:t>
      </w:r>
      <w:r w:rsidRPr="0051527F">
        <w:rPr>
          <w:spacing w:val="12"/>
          <w:sz w:val="24"/>
          <w:szCs w:val="24"/>
        </w:rPr>
        <w:t xml:space="preserve"> </w:t>
      </w:r>
      <w:r w:rsidRPr="0051527F">
        <w:rPr>
          <w:sz w:val="24"/>
          <w:szCs w:val="24"/>
        </w:rPr>
        <w:t>должны</w:t>
      </w:r>
      <w:r w:rsidR="006E057D" w:rsidRPr="0051527F">
        <w:rPr>
          <w:sz w:val="24"/>
          <w:szCs w:val="24"/>
        </w:rPr>
        <w:t xml:space="preserve"> </w:t>
      </w:r>
      <w:r w:rsidR="009D21AE" w:rsidRPr="0051527F">
        <w:rPr>
          <w:sz w:val="24"/>
          <w:szCs w:val="24"/>
        </w:rPr>
        <w:t>к</w:t>
      </w:r>
      <w:r w:rsidRPr="0051527F">
        <w:rPr>
          <w:sz w:val="24"/>
          <w:szCs w:val="24"/>
        </w:rPr>
        <w:t>оснуться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самих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способов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познания,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анализа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полученной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информации,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алгоритмов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поиска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решения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задач,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выходя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за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рамки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школьных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шаблонов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обучения,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расширяя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границы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восприятия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учебного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материала 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простраивая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более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глубокое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понимание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междисциплинарных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(межпредметных)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связей.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Эмоциональная сторона школьного образования – это, прежде всего, работа по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формированию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у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обучающегося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уверенности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себе,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стремления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к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самоактуализации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самоэффективности,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высокого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уровня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эмоциональной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-67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поведенческой</w:t>
      </w:r>
      <w:r w:rsidRPr="0051527F">
        <w:rPr>
          <w:spacing w:val="-1"/>
          <w:sz w:val="24"/>
          <w:szCs w:val="24"/>
        </w:rPr>
        <w:t xml:space="preserve"> </w:t>
      </w:r>
      <w:r w:rsidRPr="0051527F">
        <w:rPr>
          <w:sz w:val="24"/>
          <w:szCs w:val="24"/>
        </w:rPr>
        <w:t>саморегуляции.</w:t>
      </w:r>
    </w:p>
    <w:p w:rsidR="003414C2" w:rsidRPr="0051527F" w:rsidRDefault="00C249CF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Коммуникативная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сторона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–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это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формирование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навыков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убеждающей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коммуникации,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lastRenderedPageBreak/>
        <w:t>противодействия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манипуляциям,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навыков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публичных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выступлений</w:t>
      </w:r>
      <w:r w:rsidRPr="0051527F">
        <w:rPr>
          <w:spacing w:val="-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-3"/>
          <w:sz w:val="24"/>
          <w:szCs w:val="24"/>
        </w:rPr>
        <w:t xml:space="preserve"> </w:t>
      </w:r>
      <w:r w:rsidRPr="0051527F">
        <w:rPr>
          <w:sz w:val="24"/>
          <w:szCs w:val="24"/>
        </w:rPr>
        <w:t>работы с аудиторией.</w:t>
      </w:r>
    </w:p>
    <w:p w:rsidR="003414C2" w:rsidRPr="0051527F" w:rsidRDefault="00C249CF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Цель: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создание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эффективной,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отвечающей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всем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современным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требованиям системы сопровождения высокомотивированных и талантливых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детей.</w:t>
      </w:r>
    </w:p>
    <w:p w:rsidR="003414C2" w:rsidRPr="0051527F" w:rsidRDefault="00C249CF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Задачи: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формирование базы дидактических материалов, объединяющей основы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теоретических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знаний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психологии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мышления,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психологии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эмоций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психологии</w:t>
      </w:r>
      <w:r w:rsidR="00C249CF" w:rsidRPr="0051527F">
        <w:rPr>
          <w:spacing w:val="-4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коммуникаций</w:t>
      </w:r>
      <w:r w:rsidR="00C249CF" w:rsidRPr="0051527F">
        <w:rPr>
          <w:spacing w:val="-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для</w:t>
      </w:r>
      <w:r w:rsidR="00C249CF" w:rsidRPr="0051527F">
        <w:rPr>
          <w:spacing w:val="-4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обучающихся,</w:t>
      </w:r>
      <w:r w:rsidR="00C249CF" w:rsidRPr="0051527F">
        <w:rPr>
          <w:spacing w:val="-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педагогов</w:t>
      </w:r>
      <w:r w:rsidR="00C249CF" w:rsidRPr="0051527F">
        <w:rPr>
          <w:spacing w:val="-3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-4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родителей;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формирование базы (в том числе на электронных носителях) занятий,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квестов,</w:t>
      </w:r>
      <w:r w:rsidR="00C249CF" w:rsidRPr="0051527F">
        <w:rPr>
          <w:spacing w:val="-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тренингов,</w:t>
      </w:r>
      <w:r w:rsidR="00C249CF" w:rsidRPr="0051527F">
        <w:rPr>
          <w:spacing w:val="-5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упражнений</w:t>
      </w:r>
      <w:r w:rsidR="00C249CF" w:rsidRPr="0051527F">
        <w:rPr>
          <w:spacing w:val="-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 заданий</w:t>
      </w:r>
      <w:r w:rsidR="00C249CF" w:rsidRPr="0051527F">
        <w:rPr>
          <w:spacing w:val="-4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для обучающихся;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разработка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комплекса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групповых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занятий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для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обучающихся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на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всех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уровнях</w:t>
      </w:r>
      <w:r w:rsidR="00C249CF" w:rsidRPr="0051527F">
        <w:rPr>
          <w:spacing w:val="-4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образования;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повышение уровня информированности и методической компетенции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педагогов по работе с высокомотивированными обучающимися через систему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семинаров,</w:t>
      </w:r>
      <w:r w:rsidR="00C249CF" w:rsidRPr="0051527F">
        <w:rPr>
          <w:spacing w:val="-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вебинаров</w:t>
      </w:r>
      <w:r w:rsidR="00C249CF" w:rsidRPr="0051527F">
        <w:rPr>
          <w:spacing w:val="-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 консультаций;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повышение уровня родительской и педагогической компетентности у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членов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семьи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высокомотивированных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талантливых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через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систему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вебинаров</w:t>
      </w:r>
      <w:r w:rsidR="00C249CF" w:rsidRPr="0051527F">
        <w:rPr>
          <w:spacing w:val="-5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 консультаций;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обеспечение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психологической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поддержки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сопровождения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высокомотивированных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талантливых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через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систему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специальных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психолого-педагогических занятий по развитию их способностей в специально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организованной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индивидуально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ориентированном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социальном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пространстве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школы.</w:t>
      </w:r>
    </w:p>
    <w:p w:rsidR="003414C2" w:rsidRPr="0051527F" w:rsidRDefault="00C249CF" w:rsidP="009D21AE">
      <w:pPr>
        <w:pStyle w:val="TableParagraph"/>
        <w:rPr>
          <w:b/>
          <w:sz w:val="24"/>
          <w:szCs w:val="24"/>
        </w:rPr>
      </w:pPr>
      <w:r w:rsidRPr="0051527F">
        <w:rPr>
          <w:b/>
          <w:sz w:val="24"/>
          <w:szCs w:val="24"/>
        </w:rPr>
        <w:t>Мероприятия</w:t>
      </w:r>
    </w:p>
    <w:p w:rsidR="003414C2" w:rsidRPr="0051527F" w:rsidRDefault="00C249CF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-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разработка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программы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групповых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(индивидуальных)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занятий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для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обучающихся</w:t>
      </w:r>
      <w:r w:rsidRPr="0051527F">
        <w:rPr>
          <w:spacing w:val="-3"/>
          <w:sz w:val="24"/>
          <w:szCs w:val="24"/>
        </w:rPr>
        <w:t xml:space="preserve"> </w:t>
      </w:r>
      <w:r w:rsidRPr="0051527F">
        <w:rPr>
          <w:sz w:val="24"/>
          <w:szCs w:val="24"/>
        </w:rPr>
        <w:t>на</w:t>
      </w:r>
      <w:r w:rsidRPr="0051527F">
        <w:rPr>
          <w:spacing w:val="-3"/>
          <w:sz w:val="24"/>
          <w:szCs w:val="24"/>
        </w:rPr>
        <w:t xml:space="preserve"> </w:t>
      </w:r>
      <w:r w:rsidRPr="0051527F">
        <w:rPr>
          <w:sz w:val="24"/>
          <w:szCs w:val="24"/>
        </w:rPr>
        <w:t>всех уровнях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образования;</w:t>
      </w:r>
    </w:p>
    <w:p w:rsidR="003414C2" w:rsidRPr="0051527F" w:rsidRDefault="006E057D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разработка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программы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выявлению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высокомотивированных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талантливых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на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дошкольном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начальном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уровне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образования/на</w:t>
      </w:r>
      <w:r w:rsidR="00C249CF" w:rsidRPr="0051527F">
        <w:rPr>
          <w:spacing w:val="-67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основном</w:t>
      </w:r>
      <w:r w:rsidR="00C249CF" w:rsidRPr="0051527F">
        <w:rPr>
          <w:spacing w:val="-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уровне/на</w:t>
      </w:r>
      <w:r w:rsidR="00C249CF" w:rsidRPr="0051527F">
        <w:rPr>
          <w:spacing w:val="-4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уровне</w:t>
      </w:r>
      <w:r w:rsidR="00C249CF" w:rsidRPr="0051527F">
        <w:rPr>
          <w:spacing w:val="-3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полного среднего</w:t>
      </w:r>
      <w:r w:rsidR="00C249CF" w:rsidRPr="0051527F">
        <w:rPr>
          <w:spacing w:val="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образования;</w:t>
      </w:r>
    </w:p>
    <w:p w:rsidR="003414C2" w:rsidRPr="0051527F" w:rsidRDefault="006E057D" w:rsidP="006E057D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–</w:t>
      </w:r>
      <w:r w:rsidR="00C249CF" w:rsidRPr="0051527F">
        <w:rPr>
          <w:spacing w:val="-3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сессии</w:t>
      </w:r>
      <w:r w:rsidR="00C249CF" w:rsidRPr="0051527F">
        <w:rPr>
          <w:spacing w:val="-5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</w:t>
      </w:r>
      <w:r w:rsidR="00C249CF" w:rsidRPr="0051527F">
        <w:rPr>
          <w:spacing w:val="-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подготовке</w:t>
      </w:r>
      <w:r w:rsidR="00C249CF" w:rsidRPr="0051527F">
        <w:rPr>
          <w:spacing w:val="-5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к</w:t>
      </w:r>
      <w:r w:rsidR="00C249CF" w:rsidRPr="0051527F">
        <w:rPr>
          <w:spacing w:val="-3"/>
          <w:sz w:val="24"/>
          <w:szCs w:val="24"/>
        </w:rPr>
        <w:t xml:space="preserve"> </w:t>
      </w:r>
      <w:r w:rsidRPr="0051527F">
        <w:rPr>
          <w:sz w:val="24"/>
          <w:szCs w:val="24"/>
        </w:rPr>
        <w:t>олимпиадам.</w:t>
      </w:r>
    </w:p>
    <w:p w:rsidR="0051527F" w:rsidRPr="0051527F" w:rsidRDefault="0051527F" w:rsidP="0051527F">
      <w:pPr>
        <w:pStyle w:val="Table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Подпроект</w:t>
      </w:r>
      <w:r w:rsidRPr="005152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</w:t>
      </w:r>
      <w:r w:rsidRPr="0051527F">
        <w:rPr>
          <w:b/>
          <w:sz w:val="24"/>
          <w:szCs w:val="24"/>
          <w:u w:val="single"/>
        </w:rPr>
        <w:t>Школа равных возможностей (инклюзивное образование)</w:t>
      </w:r>
      <w:r>
        <w:rPr>
          <w:b/>
          <w:sz w:val="24"/>
          <w:szCs w:val="24"/>
          <w:u w:val="single"/>
        </w:rPr>
        <w:t>»</w:t>
      </w:r>
    </w:p>
    <w:p w:rsidR="003414C2" w:rsidRPr="0051527F" w:rsidRDefault="00C249CF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В настоящее время в Школе реализуется инклюзивное образование на уровне</w:t>
      </w:r>
      <w:r w:rsidRPr="0051527F">
        <w:rPr>
          <w:spacing w:val="-67"/>
          <w:sz w:val="24"/>
          <w:szCs w:val="24"/>
        </w:rPr>
        <w:t xml:space="preserve"> </w:t>
      </w:r>
      <w:r w:rsidRPr="0051527F">
        <w:rPr>
          <w:spacing w:val="-1"/>
          <w:sz w:val="24"/>
          <w:szCs w:val="24"/>
        </w:rPr>
        <w:t>дошкольного,</w:t>
      </w:r>
      <w:r w:rsidRPr="0051527F">
        <w:rPr>
          <w:spacing w:val="-16"/>
          <w:sz w:val="24"/>
          <w:szCs w:val="24"/>
        </w:rPr>
        <w:t xml:space="preserve"> </w:t>
      </w:r>
      <w:r w:rsidRPr="0051527F">
        <w:rPr>
          <w:spacing w:val="-1"/>
          <w:sz w:val="24"/>
          <w:szCs w:val="24"/>
        </w:rPr>
        <w:t>начального</w:t>
      </w:r>
      <w:r w:rsidRPr="0051527F">
        <w:rPr>
          <w:spacing w:val="-10"/>
          <w:sz w:val="24"/>
          <w:szCs w:val="24"/>
        </w:rPr>
        <w:t xml:space="preserve"> </w:t>
      </w:r>
      <w:r w:rsidRPr="0051527F">
        <w:rPr>
          <w:spacing w:val="-1"/>
          <w:sz w:val="24"/>
          <w:szCs w:val="24"/>
        </w:rPr>
        <w:t>школьного</w:t>
      </w:r>
      <w:r w:rsidRPr="0051527F">
        <w:rPr>
          <w:spacing w:val="-13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-15"/>
          <w:sz w:val="24"/>
          <w:szCs w:val="24"/>
        </w:rPr>
        <w:t xml:space="preserve"> </w:t>
      </w:r>
      <w:r w:rsidRPr="0051527F">
        <w:rPr>
          <w:sz w:val="24"/>
          <w:szCs w:val="24"/>
        </w:rPr>
        <w:t>основного</w:t>
      </w:r>
      <w:r w:rsidRPr="0051527F">
        <w:rPr>
          <w:spacing w:val="-13"/>
          <w:sz w:val="24"/>
          <w:szCs w:val="24"/>
        </w:rPr>
        <w:t xml:space="preserve"> </w:t>
      </w:r>
      <w:r w:rsidRPr="0051527F">
        <w:rPr>
          <w:sz w:val="24"/>
          <w:szCs w:val="24"/>
        </w:rPr>
        <w:t>среднего</w:t>
      </w:r>
      <w:r w:rsidRPr="0051527F">
        <w:rPr>
          <w:spacing w:val="-14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образования,</w:t>
      </w:r>
      <w:r w:rsidRPr="0051527F">
        <w:rPr>
          <w:spacing w:val="-14"/>
          <w:sz w:val="24"/>
          <w:szCs w:val="24"/>
        </w:rPr>
        <w:t xml:space="preserve"> </w:t>
      </w:r>
      <w:r w:rsidRPr="0051527F">
        <w:rPr>
          <w:sz w:val="24"/>
          <w:szCs w:val="24"/>
        </w:rPr>
        <w:t>которое</w:t>
      </w:r>
      <w:r w:rsidR="009D21AE" w:rsidRPr="0051527F">
        <w:rPr>
          <w:sz w:val="24"/>
          <w:szCs w:val="24"/>
        </w:rPr>
        <w:t xml:space="preserve"> п</w:t>
      </w:r>
      <w:r w:rsidRPr="0051527F">
        <w:rPr>
          <w:sz w:val="24"/>
          <w:szCs w:val="24"/>
        </w:rPr>
        <w:t>редусматривает</w:t>
      </w:r>
      <w:r w:rsidRPr="0051527F">
        <w:rPr>
          <w:spacing w:val="-10"/>
          <w:sz w:val="24"/>
          <w:szCs w:val="24"/>
        </w:rPr>
        <w:t xml:space="preserve"> </w:t>
      </w:r>
      <w:r w:rsidRPr="0051527F">
        <w:rPr>
          <w:sz w:val="24"/>
          <w:szCs w:val="24"/>
        </w:rPr>
        <w:t>создание</w:t>
      </w:r>
      <w:r w:rsidRPr="0051527F">
        <w:rPr>
          <w:spacing w:val="-8"/>
          <w:sz w:val="24"/>
          <w:szCs w:val="24"/>
        </w:rPr>
        <w:t xml:space="preserve"> </w:t>
      </w:r>
      <w:r w:rsidRPr="0051527F">
        <w:rPr>
          <w:sz w:val="24"/>
          <w:szCs w:val="24"/>
        </w:rPr>
        <w:t>условий</w:t>
      </w:r>
      <w:r w:rsidRPr="0051527F">
        <w:rPr>
          <w:spacing w:val="-7"/>
          <w:sz w:val="24"/>
          <w:szCs w:val="24"/>
        </w:rPr>
        <w:t xml:space="preserve"> </w:t>
      </w:r>
      <w:r w:rsidRPr="0051527F">
        <w:rPr>
          <w:sz w:val="24"/>
          <w:szCs w:val="24"/>
        </w:rPr>
        <w:t>для</w:t>
      </w:r>
      <w:r w:rsidRPr="0051527F">
        <w:rPr>
          <w:spacing w:val="-8"/>
          <w:sz w:val="24"/>
          <w:szCs w:val="24"/>
        </w:rPr>
        <w:t xml:space="preserve"> </w:t>
      </w:r>
      <w:r w:rsidRPr="0051527F">
        <w:rPr>
          <w:sz w:val="24"/>
          <w:szCs w:val="24"/>
        </w:rPr>
        <w:t>совместного</w:t>
      </w:r>
      <w:r w:rsidRPr="0051527F">
        <w:rPr>
          <w:spacing w:val="-8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обучения</w:t>
      </w:r>
      <w:r w:rsidRPr="0051527F">
        <w:rPr>
          <w:spacing w:val="-9"/>
          <w:sz w:val="24"/>
          <w:szCs w:val="24"/>
        </w:rPr>
        <w:t xml:space="preserve"> </w:t>
      </w:r>
      <w:r w:rsidRPr="0051527F">
        <w:rPr>
          <w:sz w:val="24"/>
          <w:szCs w:val="24"/>
        </w:rPr>
        <w:t>детей-инвалидов</w:t>
      </w:r>
      <w:r w:rsidRPr="0051527F">
        <w:rPr>
          <w:spacing w:val="-68"/>
          <w:sz w:val="24"/>
          <w:szCs w:val="24"/>
        </w:rPr>
        <w:t xml:space="preserve"> </w:t>
      </w:r>
      <w:r w:rsidRPr="0051527F">
        <w:rPr>
          <w:sz w:val="24"/>
          <w:szCs w:val="24"/>
        </w:rPr>
        <w:t>и детей с ОВЗ. Это один из главных ориентиров создания доступной среды,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чтобы</w:t>
      </w:r>
      <w:r w:rsidRPr="0051527F">
        <w:rPr>
          <w:spacing w:val="-7"/>
          <w:sz w:val="24"/>
          <w:szCs w:val="24"/>
        </w:rPr>
        <w:t xml:space="preserve"> </w:t>
      </w:r>
      <w:r w:rsidRPr="0051527F">
        <w:rPr>
          <w:sz w:val="24"/>
          <w:szCs w:val="24"/>
        </w:rPr>
        <w:t>дети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с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ограниченными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возможностями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здоровья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не</w:t>
      </w:r>
      <w:r w:rsidRPr="0051527F">
        <w:rPr>
          <w:spacing w:val="-7"/>
          <w:sz w:val="24"/>
          <w:szCs w:val="24"/>
        </w:rPr>
        <w:t xml:space="preserve"> </w:t>
      </w:r>
      <w:r w:rsidRPr="0051527F">
        <w:rPr>
          <w:sz w:val="24"/>
          <w:szCs w:val="24"/>
        </w:rPr>
        <w:t>отличались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в</w:t>
      </w:r>
      <w:r w:rsidRPr="0051527F">
        <w:rPr>
          <w:spacing w:val="-7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правах</w:t>
      </w:r>
      <w:r w:rsidRPr="0051527F">
        <w:rPr>
          <w:spacing w:val="-5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-68"/>
          <w:sz w:val="24"/>
          <w:szCs w:val="24"/>
        </w:rPr>
        <w:t xml:space="preserve"> </w:t>
      </w:r>
      <w:r w:rsidRPr="0051527F">
        <w:rPr>
          <w:sz w:val="24"/>
          <w:szCs w:val="24"/>
        </w:rPr>
        <w:t>возможностях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от</w:t>
      </w:r>
      <w:r w:rsidRPr="0051527F">
        <w:rPr>
          <w:spacing w:val="-1"/>
          <w:sz w:val="24"/>
          <w:szCs w:val="24"/>
        </w:rPr>
        <w:t xml:space="preserve"> </w:t>
      </w:r>
      <w:r w:rsidRPr="0051527F">
        <w:rPr>
          <w:sz w:val="24"/>
          <w:szCs w:val="24"/>
        </w:rPr>
        <w:t>нормы.</w:t>
      </w:r>
    </w:p>
    <w:p w:rsidR="003414C2" w:rsidRPr="0051527F" w:rsidRDefault="00C249CF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Цель:</w:t>
      </w:r>
      <w:r w:rsidRPr="0051527F">
        <w:rPr>
          <w:spacing w:val="-12"/>
          <w:sz w:val="24"/>
          <w:szCs w:val="24"/>
        </w:rPr>
        <w:t xml:space="preserve"> </w:t>
      </w:r>
      <w:r w:rsidRPr="0051527F">
        <w:rPr>
          <w:sz w:val="24"/>
          <w:szCs w:val="24"/>
        </w:rPr>
        <w:t>создание</w:t>
      </w:r>
      <w:r w:rsidRPr="0051527F">
        <w:rPr>
          <w:spacing w:val="-12"/>
          <w:sz w:val="24"/>
          <w:szCs w:val="24"/>
        </w:rPr>
        <w:t xml:space="preserve"> </w:t>
      </w:r>
      <w:r w:rsidRPr="0051527F">
        <w:rPr>
          <w:sz w:val="24"/>
          <w:szCs w:val="24"/>
        </w:rPr>
        <w:t>доступного</w:t>
      </w:r>
      <w:r w:rsidRPr="0051527F">
        <w:rPr>
          <w:spacing w:val="-10"/>
          <w:sz w:val="24"/>
          <w:szCs w:val="24"/>
        </w:rPr>
        <w:t xml:space="preserve"> </w:t>
      </w:r>
      <w:r w:rsidRPr="0051527F">
        <w:rPr>
          <w:sz w:val="24"/>
          <w:szCs w:val="24"/>
        </w:rPr>
        <w:t>открытого</w:t>
      </w:r>
      <w:r w:rsidRPr="0051527F">
        <w:rPr>
          <w:spacing w:val="-13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образовательного</w:t>
      </w:r>
      <w:r w:rsidRPr="0051527F">
        <w:rPr>
          <w:spacing w:val="-11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пространства</w:t>
      </w:r>
      <w:r w:rsidRPr="0051527F">
        <w:rPr>
          <w:spacing w:val="-5"/>
          <w:sz w:val="24"/>
          <w:szCs w:val="24"/>
        </w:rPr>
        <w:t xml:space="preserve"> </w:t>
      </w:r>
      <w:r w:rsidRPr="0051527F">
        <w:rPr>
          <w:sz w:val="24"/>
          <w:szCs w:val="24"/>
        </w:rPr>
        <w:t>для</w:t>
      </w:r>
      <w:r w:rsidRPr="0051527F">
        <w:rPr>
          <w:spacing w:val="-12"/>
          <w:sz w:val="24"/>
          <w:szCs w:val="24"/>
        </w:rPr>
        <w:t xml:space="preserve"> </w:t>
      </w:r>
      <w:r w:rsidRPr="0051527F">
        <w:rPr>
          <w:sz w:val="24"/>
          <w:szCs w:val="24"/>
        </w:rPr>
        <w:t>детей</w:t>
      </w:r>
      <w:r w:rsidRPr="0051527F">
        <w:rPr>
          <w:spacing w:val="-67"/>
          <w:sz w:val="24"/>
          <w:szCs w:val="24"/>
        </w:rPr>
        <w:t xml:space="preserve"> </w:t>
      </w:r>
      <w:r w:rsidRPr="0051527F">
        <w:rPr>
          <w:sz w:val="24"/>
          <w:szCs w:val="24"/>
        </w:rPr>
        <w:t>с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ограниченными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возможностями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здоровья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независимо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от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их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социального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положения,</w:t>
      </w:r>
      <w:r w:rsidRPr="0051527F">
        <w:rPr>
          <w:spacing w:val="-2"/>
          <w:sz w:val="24"/>
          <w:szCs w:val="24"/>
        </w:rPr>
        <w:t xml:space="preserve"> </w:t>
      </w:r>
      <w:r w:rsidRPr="0051527F">
        <w:rPr>
          <w:sz w:val="24"/>
          <w:szCs w:val="24"/>
        </w:rPr>
        <w:t>физического,</w:t>
      </w:r>
      <w:r w:rsidRPr="0051527F">
        <w:rPr>
          <w:spacing w:val="-2"/>
          <w:sz w:val="24"/>
          <w:szCs w:val="24"/>
        </w:rPr>
        <w:t xml:space="preserve"> </w:t>
      </w:r>
      <w:r w:rsidRPr="0051527F">
        <w:rPr>
          <w:sz w:val="24"/>
          <w:szCs w:val="24"/>
        </w:rPr>
        <w:t>эмоционального</w:t>
      </w:r>
      <w:r w:rsidRPr="0051527F">
        <w:rPr>
          <w:spacing w:val="-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-4"/>
          <w:sz w:val="24"/>
          <w:szCs w:val="24"/>
        </w:rPr>
        <w:t xml:space="preserve"> </w:t>
      </w:r>
      <w:r w:rsidRPr="0051527F">
        <w:rPr>
          <w:sz w:val="24"/>
          <w:szCs w:val="24"/>
        </w:rPr>
        <w:t>интеллектуального</w:t>
      </w:r>
      <w:r w:rsidRPr="0051527F">
        <w:rPr>
          <w:spacing w:val="-3"/>
          <w:sz w:val="24"/>
          <w:szCs w:val="24"/>
        </w:rPr>
        <w:t xml:space="preserve"> </w:t>
      </w:r>
      <w:r w:rsidRPr="0051527F">
        <w:rPr>
          <w:sz w:val="24"/>
          <w:szCs w:val="24"/>
        </w:rPr>
        <w:t>развития.</w:t>
      </w:r>
    </w:p>
    <w:p w:rsidR="003414C2" w:rsidRPr="0051527F" w:rsidRDefault="00C249CF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>Основные</w:t>
      </w:r>
      <w:r w:rsidRPr="0051527F">
        <w:rPr>
          <w:spacing w:val="-2"/>
          <w:sz w:val="24"/>
          <w:szCs w:val="24"/>
        </w:rPr>
        <w:t xml:space="preserve"> </w:t>
      </w:r>
      <w:r w:rsidRPr="0051527F">
        <w:rPr>
          <w:sz w:val="24"/>
          <w:szCs w:val="24"/>
        </w:rPr>
        <w:t>задачи:</w:t>
      </w:r>
    </w:p>
    <w:p w:rsidR="003414C2" w:rsidRPr="0051527F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1. </w:t>
      </w:r>
      <w:r w:rsidR="00C249CF" w:rsidRPr="0051527F">
        <w:rPr>
          <w:sz w:val="24"/>
          <w:szCs w:val="24"/>
        </w:rPr>
        <w:t>Включение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образовательное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пространство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ОВЗ.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Разработка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индивидуальных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учебных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планов,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адаптированных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рабочих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программ,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индивидуальных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образовательных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маршрутов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для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особенностями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развитии</w:t>
      </w:r>
      <w:r w:rsidR="00C249CF" w:rsidRPr="0051527F">
        <w:rPr>
          <w:spacing w:val="-2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на основании заключения</w:t>
      </w:r>
      <w:r w:rsidR="00C249CF" w:rsidRPr="0051527F">
        <w:rPr>
          <w:spacing w:val="2"/>
          <w:sz w:val="24"/>
          <w:szCs w:val="24"/>
        </w:rPr>
        <w:t xml:space="preserve"> </w:t>
      </w:r>
      <w:r w:rsidRPr="0051527F">
        <w:rPr>
          <w:sz w:val="24"/>
          <w:szCs w:val="24"/>
        </w:rPr>
        <w:t>Т</w:t>
      </w:r>
      <w:r w:rsidR="00C249CF" w:rsidRPr="0051527F">
        <w:rPr>
          <w:sz w:val="24"/>
          <w:szCs w:val="24"/>
        </w:rPr>
        <w:t>ПМПК</w:t>
      </w:r>
      <w:r w:rsidRPr="0051527F">
        <w:rPr>
          <w:sz w:val="24"/>
          <w:szCs w:val="24"/>
        </w:rPr>
        <w:t>.</w:t>
      </w:r>
    </w:p>
    <w:p w:rsidR="003414C2" w:rsidRPr="0051527F" w:rsidRDefault="001B2D31" w:rsidP="009D21A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2. </w:t>
      </w:r>
      <w:r w:rsidR="00C249CF" w:rsidRPr="0051527F">
        <w:rPr>
          <w:sz w:val="24"/>
          <w:szCs w:val="24"/>
        </w:rPr>
        <w:t>Создание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доступной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среды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для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детей-инвалидов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детей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ОВЗ,</w:t>
      </w:r>
      <w:r w:rsidR="00C249CF" w:rsidRPr="0051527F">
        <w:rPr>
          <w:spacing w:val="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предусматривающей комфортные условия для обучения, воспитания и развития</w:t>
      </w:r>
      <w:r w:rsidR="00C249CF" w:rsidRPr="0051527F">
        <w:rPr>
          <w:spacing w:val="-67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обучающихся.</w:t>
      </w:r>
      <w:r w:rsidR="00C249CF" w:rsidRPr="0051527F">
        <w:rPr>
          <w:spacing w:val="-1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Трансформируемое</w:t>
      </w:r>
      <w:r w:rsidR="00C249CF" w:rsidRPr="0051527F">
        <w:rPr>
          <w:spacing w:val="-3"/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пространство</w:t>
      </w:r>
    </w:p>
    <w:p w:rsidR="003414C2" w:rsidRPr="001A01B1" w:rsidRDefault="001B2D31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3. </w:t>
      </w:r>
      <w:r w:rsidR="00C249CF" w:rsidRPr="001A01B1">
        <w:rPr>
          <w:sz w:val="24"/>
          <w:szCs w:val="24"/>
        </w:rPr>
        <w:t>Материально-техническое оснащение Школы оборудованием, необходимым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 адаптации и реабилитации обучающихся в соответствие с заключениями</w:t>
      </w:r>
      <w:r w:rsidR="00C249CF"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</w:t>
      </w:r>
      <w:r w:rsidR="00C249CF" w:rsidRPr="001A01B1">
        <w:rPr>
          <w:sz w:val="24"/>
          <w:szCs w:val="24"/>
        </w:rPr>
        <w:t>ПМПК.</w:t>
      </w:r>
    </w:p>
    <w:p w:rsidR="003414C2" w:rsidRPr="001A01B1" w:rsidRDefault="001B2D31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4. </w:t>
      </w:r>
      <w:r w:rsidR="00C249CF" w:rsidRPr="001A01B1">
        <w:rPr>
          <w:sz w:val="24"/>
          <w:szCs w:val="24"/>
        </w:rPr>
        <w:t>Получение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приобретение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детьми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ОВЗ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знаний,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умений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навыков,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необходимых им для продолжения обучения, профессиональной ориентации 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адаптации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обществе.</w:t>
      </w:r>
    </w:p>
    <w:p w:rsidR="003414C2" w:rsidRPr="0051527F" w:rsidRDefault="00C249CF" w:rsidP="009D21AE">
      <w:pPr>
        <w:pStyle w:val="TableParagraph"/>
        <w:rPr>
          <w:b/>
          <w:sz w:val="24"/>
          <w:szCs w:val="24"/>
        </w:rPr>
      </w:pPr>
      <w:r w:rsidRPr="0051527F">
        <w:rPr>
          <w:b/>
          <w:sz w:val="24"/>
          <w:szCs w:val="24"/>
        </w:rPr>
        <w:t>Мероприятия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- выявление детей, нуждающихся в психолого-педагогической и социальной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помощи;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-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организация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(курсы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повышения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квалификации)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инклюзивному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образованию;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- информирование и подготовка родительского и детского коллективов к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инклюзии –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консультации,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тренинги для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родителей,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и др.;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-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формирование команды специалистов, для работы с детьми с ОВЗ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семьей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(учителя,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воспитатель,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педагоги-психологи,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дефектологи,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логопеды,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тьюторы).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Создание Родительск</w:t>
      </w:r>
      <w:r w:rsidR="001B2D31" w:rsidRPr="001A01B1">
        <w:rPr>
          <w:sz w:val="24"/>
          <w:szCs w:val="24"/>
        </w:rPr>
        <w:t>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клуб</w:t>
      </w:r>
      <w:r w:rsidR="001B2D31" w:rsidRPr="001A01B1">
        <w:rPr>
          <w:sz w:val="24"/>
          <w:szCs w:val="24"/>
        </w:rPr>
        <w:t>а</w:t>
      </w:r>
      <w:r w:rsidRPr="001A01B1">
        <w:rPr>
          <w:sz w:val="24"/>
          <w:szCs w:val="24"/>
        </w:rPr>
        <w:t>;</w:t>
      </w:r>
    </w:p>
    <w:p w:rsidR="003414C2" w:rsidRPr="001A01B1" w:rsidRDefault="00C249CF" w:rsidP="009D21A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-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участие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олимпиадах,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конкурсах,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фестивалях.</w:t>
      </w:r>
    </w:p>
    <w:p w:rsidR="003414C2" w:rsidRPr="001A01B1" w:rsidRDefault="001B2D31" w:rsidP="009D21AE">
      <w:pPr>
        <w:pStyle w:val="TableParagraph"/>
        <w:rPr>
          <w:i/>
          <w:sz w:val="24"/>
          <w:szCs w:val="24"/>
        </w:rPr>
      </w:pPr>
      <w:r w:rsidRPr="001A01B1">
        <w:rPr>
          <w:sz w:val="24"/>
          <w:szCs w:val="24"/>
        </w:rPr>
        <w:t xml:space="preserve">- </w:t>
      </w:r>
      <w:r w:rsidR="00C249CF" w:rsidRPr="001A01B1">
        <w:rPr>
          <w:sz w:val="24"/>
          <w:szCs w:val="24"/>
        </w:rPr>
        <w:t>осуществление взаимодействия с социальными партнерами, организация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или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участие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мероприятиях,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способствующих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оказанию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поддержки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всем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участникам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процесса</w:t>
      </w:r>
      <w:r w:rsidR="00C249CF" w:rsidRPr="001A01B1">
        <w:rPr>
          <w:i/>
          <w:spacing w:val="-1"/>
          <w:sz w:val="24"/>
          <w:szCs w:val="24"/>
        </w:rPr>
        <w:t xml:space="preserve"> </w:t>
      </w:r>
      <w:r w:rsidR="00C249CF" w:rsidRPr="001A01B1">
        <w:rPr>
          <w:i/>
          <w:sz w:val="24"/>
          <w:szCs w:val="24"/>
        </w:rPr>
        <w:t>.</w:t>
      </w:r>
    </w:p>
    <w:p w:rsidR="003414C2" w:rsidRPr="001A01B1" w:rsidRDefault="003414C2">
      <w:pPr>
        <w:jc w:val="both"/>
        <w:rPr>
          <w:sz w:val="24"/>
          <w:szCs w:val="24"/>
        </w:rPr>
        <w:sectPr w:rsidR="003414C2" w:rsidRPr="001A01B1" w:rsidSect="008E2DA5">
          <w:pgSz w:w="11920" w:h="16850"/>
          <w:pgMar w:top="851" w:right="851" w:bottom="1134" w:left="1134" w:header="0" w:footer="881" w:gutter="0"/>
          <w:cols w:space="720"/>
        </w:sectPr>
      </w:pPr>
    </w:p>
    <w:p w:rsidR="003414C2" w:rsidRPr="001A01B1" w:rsidRDefault="00C249CF" w:rsidP="001B2D31">
      <w:pPr>
        <w:pStyle w:val="TableParagraph"/>
        <w:jc w:val="right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Приложение</w:t>
      </w:r>
      <w:r w:rsidRPr="001A01B1">
        <w:rPr>
          <w:spacing w:val="-5"/>
          <w:sz w:val="24"/>
          <w:szCs w:val="24"/>
        </w:rPr>
        <w:t xml:space="preserve"> </w:t>
      </w:r>
      <w:r w:rsidRPr="001A01B1">
        <w:rPr>
          <w:sz w:val="24"/>
          <w:szCs w:val="24"/>
        </w:rPr>
        <w:t>2</w:t>
      </w:r>
    </w:p>
    <w:p w:rsidR="003414C2" w:rsidRPr="001A01B1" w:rsidRDefault="00C249CF" w:rsidP="001B2D31">
      <w:pPr>
        <w:pStyle w:val="1"/>
        <w:rPr>
          <w:sz w:val="24"/>
          <w:szCs w:val="24"/>
        </w:rPr>
      </w:pPr>
      <w:r w:rsidRPr="001A01B1">
        <w:rPr>
          <w:sz w:val="24"/>
          <w:szCs w:val="24"/>
        </w:rPr>
        <w:t>Проект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«Я</w:t>
      </w:r>
      <w:r w:rsidR="00DB3C63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-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гражданин»</w:t>
      </w:r>
    </w:p>
    <w:p w:rsidR="003414C2" w:rsidRPr="001A01B1" w:rsidRDefault="00C249CF">
      <w:pPr>
        <w:pStyle w:val="a3"/>
        <w:spacing w:line="320" w:lineRule="exact"/>
        <w:ind w:left="563" w:right="723"/>
        <w:jc w:val="center"/>
        <w:rPr>
          <w:sz w:val="24"/>
          <w:szCs w:val="24"/>
        </w:rPr>
      </w:pPr>
      <w:r w:rsidRPr="001A01B1">
        <w:rPr>
          <w:sz w:val="24"/>
          <w:szCs w:val="24"/>
        </w:rPr>
        <w:t>(гражданско-патриотическое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воспитание)</w:t>
      </w:r>
    </w:p>
    <w:p w:rsidR="003414C2" w:rsidRPr="001A01B1" w:rsidRDefault="003414C2" w:rsidP="001B2D31">
      <w:pPr>
        <w:pStyle w:val="TableParagraph"/>
        <w:rPr>
          <w:sz w:val="24"/>
          <w:szCs w:val="24"/>
        </w:rPr>
      </w:pPr>
    </w:p>
    <w:p w:rsidR="003414C2" w:rsidRPr="0051527F" w:rsidRDefault="00C249CF" w:rsidP="005537B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  <w:u w:val="single"/>
        </w:rPr>
        <w:t>Цель</w:t>
      </w:r>
      <w:r w:rsidR="005537BE" w:rsidRPr="0051527F">
        <w:rPr>
          <w:sz w:val="24"/>
          <w:szCs w:val="24"/>
          <w:u w:val="single"/>
        </w:rPr>
        <w:t>:</w:t>
      </w:r>
      <w:r w:rsidRPr="0051527F">
        <w:rPr>
          <w:sz w:val="24"/>
          <w:szCs w:val="24"/>
        </w:rPr>
        <w:t xml:space="preserve"> </w:t>
      </w:r>
      <w:r w:rsidR="005537BE" w:rsidRPr="0051527F">
        <w:rPr>
          <w:sz w:val="24"/>
          <w:szCs w:val="24"/>
        </w:rPr>
        <w:t>п</w:t>
      </w:r>
      <w:r w:rsidRPr="0051527F">
        <w:rPr>
          <w:sz w:val="24"/>
          <w:szCs w:val="24"/>
        </w:rPr>
        <w:t>оддержка развития системы всеобщего, комплексного и непрерывного гражданско- патриотического воспитания, образования и просвещения обучающихся на основе сохранения школьных традиций, возрождения традиционных нравственных ценностей. Создание и развитие</w:t>
      </w:r>
      <w:r w:rsidR="005537BE" w:rsidRPr="0051527F">
        <w:rPr>
          <w:sz w:val="24"/>
          <w:szCs w:val="24"/>
        </w:rPr>
        <w:t xml:space="preserve"> </w:t>
      </w:r>
      <w:r w:rsidRPr="0051527F">
        <w:rPr>
          <w:sz w:val="24"/>
          <w:szCs w:val="24"/>
        </w:rPr>
        <w:t>в школе единой системы формирования гражданско-патриотических чувств; сохранение, развитие и эффективное использование потенциала школы патриотической направленности.</w:t>
      </w:r>
    </w:p>
    <w:p w:rsidR="003414C2" w:rsidRPr="0051527F" w:rsidRDefault="00C249CF" w:rsidP="001B2D31">
      <w:pPr>
        <w:pStyle w:val="TableParagraph"/>
        <w:rPr>
          <w:sz w:val="24"/>
          <w:szCs w:val="24"/>
          <w:u w:val="single"/>
        </w:rPr>
      </w:pPr>
      <w:r w:rsidRPr="0051527F">
        <w:rPr>
          <w:sz w:val="24"/>
          <w:szCs w:val="24"/>
          <w:u w:val="single"/>
        </w:rPr>
        <w:t>Задачи:</w:t>
      </w:r>
    </w:p>
    <w:p w:rsidR="003414C2" w:rsidRPr="0051527F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создание условий для формирования духовно-богатого, социально- активного гражданина;</w:t>
      </w:r>
    </w:p>
    <w:p w:rsidR="003414C2" w:rsidRPr="0051527F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снижение уровня правонарушений и вредных привычек, обучающихся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средствами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гражданско-патриотического воспитания;</w:t>
      </w:r>
    </w:p>
    <w:p w:rsidR="003414C2" w:rsidRPr="0051527F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разработка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механизмов,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обеспечивающих координацию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деятельности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урочной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внеурочной системы программных мероприятий;</w:t>
      </w:r>
    </w:p>
    <w:p w:rsidR="003414C2" w:rsidRPr="0051527F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формировани</w:t>
      </w:r>
      <w:r w:rsidRPr="0051527F">
        <w:rPr>
          <w:sz w:val="24"/>
          <w:szCs w:val="24"/>
        </w:rPr>
        <w:t>е</w:t>
      </w:r>
      <w:r w:rsidR="00C249CF" w:rsidRPr="0051527F">
        <w:rPr>
          <w:sz w:val="24"/>
          <w:szCs w:val="24"/>
        </w:rPr>
        <w:t xml:space="preserve"> позитивного отношения и готовности к служению Отечеству и его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вооруженной защите;</w:t>
      </w:r>
    </w:p>
    <w:p w:rsidR="003414C2" w:rsidRPr="0051527F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разработка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и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создание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научно-методических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рекомендаций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по проблемам формирования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патриотизма обучающихся;</w:t>
      </w:r>
    </w:p>
    <w:p w:rsidR="003414C2" w:rsidRDefault="001B2D31" w:rsidP="001B2D31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</w:rPr>
        <w:t xml:space="preserve">– </w:t>
      </w:r>
      <w:r w:rsidR="00C249CF" w:rsidRPr="0051527F">
        <w:rPr>
          <w:sz w:val="24"/>
          <w:szCs w:val="24"/>
        </w:rPr>
        <w:t>реализация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системы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программных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мероприятий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патриотической направленности и</w:t>
      </w:r>
      <w:r w:rsidRPr="0051527F">
        <w:rPr>
          <w:sz w:val="24"/>
          <w:szCs w:val="24"/>
        </w:rPr>
        <w:t xml:space="preserve"> </w:t>
      </w:r>
      <w:r w:rsidR="00C249CF" w:rsidRPr="0051527F">
        <w:rPr>
          <w:sz w:val="24"/>
          <w:szCs w:val="24"/>
        </w:rPr>
        <w:t>оценка их эффективности.</w:t>
      </w:r>
    </w:p>
    <w:p w:rsidR="00B673DD" w:rsidRDefault="00B673DD" w:rsidP="00B673DD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реализации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7"/>
        <w:gridCol w:w="7787"/>
        <w:gridCol w:w="1141"/>
      </w:tblGrid>
      <w:tr w:rsidR="00B673DD" w:rsidTr="004C2340">
        <w:tc>
          <w:tcPr>
            <w:tcW w:w="987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87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41" w:type="dxa"/>
          </w:tcPr>
          <w:p w:rsidR="00B673DD" w:rsidRDefault="00B673DD" w:rsidP="00B673DD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B673DD" w:rsidTr="004C2340">
        <w:tc>
          <w:tcPr>
            <w:tcW w:w="9915" w:type="dxa"/>
            <w:gridSpan w:val="3"/>
          </w:tcPr>
          <w:p w:rsidR="00B673DD" w:rsidRPr="00F062F5" w:rsidRDefault="00B673DD" w:rsidP="004C2340">
            <w:pPr>
              <w:pStyle w:val="TableParagraph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 xml:space="preserve">Задача 1. Обновление содержания </w:t>
            </w:r>
            <w:r w:rsidR="004C2340">
              <w:rPr>
                <w:sz w:val="24"/>
                <w:szCs w:val="24"/>
              </w:rPr>
              <w:t>программы воспитания и ее реализация</w:t>
            </w:r>
          </w:p>
        </w:tc>
      </w:tr>
      <w:tr w:rsidR="004C2340" w:rsidTr="004C2340">
        <w:tc>
          <w:tcPr>
            <w:tcW w:w="987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рабочей программы воспитания, календарного плана воспитательной работы 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C2340" w:rsidTr="004C2340">
        <w:tc>
          <w:tcPr>
            <w:tcW w:w="987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jc w:val="both"/>
              <w:rPr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Взаимодействие всех участников образовательных отношений при участии 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 социальных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ое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тах (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ла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отв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ел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, эколо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ичес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, патриот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чес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й, тр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довой на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авл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ннос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и), ориенти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ова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 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бразов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 окр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жающего шко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у соци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ма;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4C2340">
        <w:tc>
          <w:tcPr>
            <w:tcW w:w="987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ind w:right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Общешкольные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здни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– еже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одно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одимые творческие</w:t>
            </w:r>
            <w:r>
              <w:rPr>
                <w:rFonts w:eastAsia="HHQAE+TimesNewRomanPSMT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театра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изов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ые, м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зыкальные, лит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рат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рные и т. п.;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4C2340">
        <w:tc>
          <w:tcPr>
            <w:tcW w:w="987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ind w:right="369"/>
              <w:jc w:val="both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>Цере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онии на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дения (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 итогам года)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об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чающихся и педагогичес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их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работ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иков за акт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eastAsia="HHQAE+TimesNewRomanPSMT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част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 в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ж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зни шк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ы, защиту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чести школы</w:t>
            </w:r>
            <w:r>
              <w:rPr>
                <w:rFonts w:eastAsia="HHQAE+TimesNewRomanPSMT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в к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нк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рсах, 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оре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ова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х, олимпи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х, зн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ел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 вклад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в раз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итие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шк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-2027</w:t>
            </w:r>
          </w:p>
        </w:tc>
      </w:tr>
      <w:tr w:rsidR="004C2340" w:rsidTr="004C2340">
        <w:tc>
          <w:tcPr>
            <w:tcW w:w="987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spacing w:after="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>Выбор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деле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 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авител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 кл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ссов в 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щеш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ные со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ве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ты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дел, ответств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одг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овку 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щеш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ных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чев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 дел.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-2027</w:t>
            </w:r>
          </w:p>
        </w:tc>
      </w:tr>
      <w:tr w:rsidR="004C2340" w:rsidTr="004C2340">
        <w:tc>
          <w:tcPr>
            <w:tcW w:w="987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Pr="004C2340" w:rsidRDefault="004C2340" w:rsidP="004C2340">
            <w:pPr>
              <w:pStyle w:val="2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Учас</w:t>
            </w:r>
            <w:r w:rsidRPr="004C2340">
              <w:rPr>
                <w:rFonts w:eastAsia="HHQAE+TimesNewRomanPSMT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ие в реали</w:t>
            </w:r>
            <w:r w:rsidRPr="004C2340">
              <w:rPr>
                <w:rFonts w:eastAsia="HHQAE+TimesNewRomanPSMT"/>
                <w:color w:val="000000"/>
                <w:spacing w:val="-1"/>
                <w:sz w:val="24"/>
                <w:szCs w:val="24"/>
                <w:lang w:val="ru-RU"/>
              </w:rPr>
              <w:t>з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а</w:t>
            </w:r>
            <w:r w:rsidRPr="004C2340">
              <w:rPr>
                <w:rFonts w:eastAsia="HHQAE+TimesNewRomanPSMT"/>
                <w:color w:val="000000"/>
                <w:spacing w:val="-2"/>
                <w:sz w:val="24"/>
                <w:szCs w:val="24"/>
                <w:lang w:val="ru-RU"/>
              </w:rPr>
              <w:t>ц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ии</w:t>
            </w:r>
            <w:r w:rsidRPr="004C2340">
              <w:rPr>
                <w:rFonts w:eastAsia="HHQAE+TimesNewRomanPSMT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общеш</w:t>
            </w:r>
            <w:r w:rsidRPr="004C2340">
              <w:rPr>
                <w:rFonts w:eastAsia="HHQAE+TimesNewRomanPSMT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ольн</w:t>
            </w:r>
            <w:r w:rsidRPr="004C2340">
              <w:rPr>
                <w:rFonts w:eastAsia="HHQAE+TimesNewRomanPSMT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х ключев</w:t>
            </w:r>
            <w:r w:rsidRPr="004C2340">
              <w:rPr>
                <w:rFonts w:eastAsia="HHQAE+TimesNewRomanPSMT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х</w:t>
            </w:r>
            <w:r w:rsidRPr="004C2340">
              <w:rPr>
                <w:rFonts w:eastAsia="HHQAE+TimesNewRomanPSMT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4C2340">
              <w:rPr>
                <w:rFonts w:eastAsia="HHQAE+TimesNewRomanPSMT"/>
                <w:color w:val="000000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>2022-202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4C2340" w:rsidTr="004C2340">
        <w:tc>
          <w:tcPr>
            <w:tcW w:w="9915" w:type="dxa"/>
            <w:gridSpan w:val="3"/>
          </w:tcPr>
          <w:p w:rsidR="004C2340" w:rsidRPr="00F062F5" w:rsidRDefault="004C2340" w:rsidP="004C2340">
            <w:pPr>
              <w:pStyle w:val="TableParagraph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</w:rPr>
              <w:t>Деятельность классного руководителя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ind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>Составление и утверждение планов 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щеш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ных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чев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 дел с участием обучающихся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ind w:right="3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Реализация взаимодействия всех участников образовательных отношений для обеспечения деятельности по направлениям: п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ознава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ельное, тр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ое, спорти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вн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109"/>
                <w:sz w:val="24"/>
                <w:szCs w:val="24"/>
              </w:rPr>
              <w:t>-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доро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ител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е,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ховн</w:t>
            </w:r>
            <w:r>
              <w:rPr>
                <w:rFonts w:eastAsia="HHQAE+TimesNewRomanPSMT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109"/>
                <w:sz w:val="24"/>
                <w:szCs w:val="24"/>
              </w:rPr>
              <w:t>-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стве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ное, твор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еское, пр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ор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нт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ц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онн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е. 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spacing w:after="3"/>
              <w:jc w:val="both"/>
              <w:rPr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>Проведение различных культурно- досуговых мероприятий: иг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ы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 тре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нги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на сплочение, к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мандо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бразов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ние, одноднев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ые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 много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ные походы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 эк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рсии.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ind w:right="3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Обсуждение и утверждение правил и норм общественного поведения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lastRenderedPageBreak/>
              <w:t>для обучающихся.</w:t>
            </w:r>
          </w:p>
        </w:tc>
        <w:tc>
          <w:tcPr>
            <w:tcW w:w="1141" w:type="dxa"/>
          </w:tcPr>
          <w:p w:rsidR="004C2340" w:rsidRPr="00F062F5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</w:t>
            </w:r>
            <w:r>
              <w:rPr>
                <w:sz w:val="24"/>
                <w:szCs w:val="24"/>
              </w:rPr>
              <w:lastRenderedPageBreak/>
              <w:t>2027</w:t>
            </w:r>
          </w:p>
        </w:tc>
      </w:tr>
      <w:tr w:rsidR="004C2340" w:rsidTr="004C2340">
        <w:tc>
          <w:tcPr>
            <w:tcW w:w="9915" w:type="dxa"/>
            <w:gridSpan w:val="3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F062F5">
              <w:rPr>
                <w:sz w:val="24"/>
                <w:szCs w:val="24"/>
              </w:rPr>
              <w:lastRenderedPageBreak/>
              <w:t>Задача 3.</w:t>
            </w:r>
            <w:r>
              <w:rPr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Pr="004C2340" w:rsidRDefault="004C2340" w:rsidP="004C234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4C2340">
              <w:rPr>
                <w:sz w:val="24"/>
                <w:szCs w:val="24"/>
                <w:lang w:val="ru-RU"/>
              </w:rPr>
              <w:t>Участие в  мероприятиях различной направленности в соответствие с Календарем образовательных событий на текущий год: праздниках, конференциях, выставках, олимпиадах,  конкурсах, акциях, соревнованиях и т.д.</w:t>
            </w:r>
          </w:p>
        </w:tc>
        <w:tc>
          <w:tcPr>
            <w:tcW w:w="1141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Участие 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ры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ых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иск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ссионн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 пл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щ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с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пригл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шен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ем 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авител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 др</w:t>
            </w:r>
            <w:r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ги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HHQA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кол, деятел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 на</w:t>
            </w:r>
            <w:r>
              <w:rPr>
                <w:rFonts w:eastAsia="HHQAE+TimesNewRomanPSMT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ки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куль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ры, 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дс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авител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 в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асти, 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еств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ннос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и;</w:t>
            </w:r>
          </w:p>
        </w:tc>
        <w:tc>
          <w:tcPr>
            <w:tcW w:w="1141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  <w:tr w:rsidR="004C2340" w:rsidTr="00347CBB">
        <w:tc>
          <w:tcPr>
            <w:tcW w:w="987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rPr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>Участие во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вс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росс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йс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кция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, п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с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ящ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нных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на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чи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мым отечестве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м и меж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родным</w:t>
            </w:r>
            <w:r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со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бы</w:t>
            </w:r>
            <w:r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1141" w:type="dxa"/>
          </w:tcPr>
          <w:p w:rsidR="004C2340" w:rsidRDefault="004C2340" w:rsidP="004C2340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</w:p>
        </w:tc>
      </w:tr>
    </w:tbl>
    <w:p w:rsidR="003414C2" w:rsidRDefault="003414C2" w:rsidP="004C2340">
      <w:pPr>
        <w:pStyle w:val="TableParagraph"/>
        <w:ind w:firstLine="0"/>
        <w:rPr>
          <w:sz w:val="24"/>
          <w:szCs w:val="24"/>
        </w:rPr>
      </w:pPr>
    </w:p>
    <w:p w:rsidR="004C2340" w:rsidRDefault="004C2340" w:rsidP="004C234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Результаты реализации проекта «Я – гражданин»:</w:t>
      </w:r>
    </w:p>
    <w:p w:rsidR="004C2340" w:rsidRPr="004C2340" w:rsidRDefault="004C2340" w:rsidP="004C234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4C2340">
        <w:rPr>
          <w:sz w:val="24"/>
          <w:szCs w:val="24"/>
        </w:rPr>
        <w:t xml:space="preserve"> увеличение доли детей, вовлеченных в деятельность общественных объединений, в том числе волонтерских и добровольческих до 95 %;</w:t>
      </w:r>
    </w:p>
    <w:p w:rsidR="004C2340" w:rsidRPr="004C2340" w:rsidRDefault="004C2340" w:rsidP="004C2340">
      <w:pPr>
        <w:ind w:firstLine="709"/>
        <w:rPr>
          <w:sz w:val="24"/>
          <w:szCs w:val="24"/>
        </w:rPr>
      </w:pPr>
      <w:r w:rsidRPr="004C2340">
        <w:rPr>
          <w:sz w:val="24"/>
          <w:szCs w:val="24"/>
        </w:rPr>
        <w:t>- снижение доли несовершеннолетних, стоящих на всех видах учета, в том числе и в ОДН, до 0,1%;</w:t>
      </w:r>
    </w:p>
    <w:p w:rsidR="004C2340" w:rsidRPr="004C2340" w:rsidRDefault="004C2340" w:rsidP="004C2340">
      <w:pPr>
        <w:ind w:firstLine="709"/>
        <w:rPr>
          <w:sz w:val="24"/>
          <w:szCs w:val="24"/>
        </w:rPr>
      </w:pPr>
      <w:r w:rsidRPr="004C2340">
        <w:rPr>
          <w:sz w:val="24"/>
          <w:szCs w:val="24"/>
        </w:rPr>
        <w:t>- увеличение доли обучающихся, имеющих высокий уровень сформированности коммуникативной компетентности, воспитанност</w:t>
      </w:r>
      <w:r>
        <w:rPr>
          <w:sz w:val="24"/>
          <w:szCs w:val="24"/>
        </w:rPr>
        <w:t>и и социальной адаптации до 80%.</w:t>
      </w:r>
    </w:p>
    <w:p w:rsidR="003414C2" w:rsidRPr="001A01B1" w:rsidRDefault="003414C2">
      <w:pPr>
        <w:spacing w:line="318" w:lineRule="exact"/>
        <w:rPr>
          <w:sz w:val="24"/>
          <w:szCs w:val="24"/>
        </w:rPr>
        <w:sectPr w:rsidR="003414C2" w:rsidRPr="001A01B1" w:rsidSect="008E2DA5">
          <w:pgSz w:w="11910" w:h="16840"/>
          <w:pgMar w:top="851" w:right="851" w:bottom="1134" w:left="1134" w:header="0" w:footer="783" w:gutter="0"/>
          <w:cols w:space="720"/>
        </w:sectPr>
      </w:pPr>
    </w:p>
    <w:p w:rsidR="005537BE" w:rsidRPr="001A01B1" w:rsidRDefault="00C249CF" w:rsidP="005537BE">
      <w:pPr>
        <w:pStyle w:val="TableParagraph"/>
        <w:jc w:val="right"/>
        <w:rPr>
          <w:spacing w:val="-67"/>
          <w:sz w:val="24"/>
          <w:szCs w:val="24"/>
        </w:rPr>
      </w:pPr>
      <w:r w:rsidRPr="001A01B1">
        <w:rPr>
          <w:sz w:val="24"/>
          <w:szCs w:val="24"/>
        </w:rPr>
        <w:lastRenderedPageBreak/>
        <w:t>Приложение 3</w:t>
      </w:r>
      <w:r w:rsidRPr="001A01B1">
        <w:rPr>
          <w:spacing w:val="-67"/>
          <w:sz w:val="24"/>
          <w:szCs w:val="24"/>
        </w:rPr>
        <w:t xml:space="preserve"> </w:t>
      </w:r>
    </w:p>
    <w:p w:rsidR="003414C2" w:rsidRPr="001A01B1" w:rsidRDefault="00C249CF" w:rsidP="005537BE">
      <w:pPr>
        <w:pStyle w:val="1"/>
        <w:rPr>
          <w:sz w:val="24"/>
          <w:szCs w:val="24"/>
        </w:rPr>
      </w:pPr>
      <w:r w:rsidRPr="001A01B1">
        <w:rPr>
          <w:sz w:val="24"/>
          <w:szCs w:val="24"/>
        </w:rPr>
        <w:t>Проект «Учитель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классный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руководитель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Будущего»</w:t>
      </w:r>
    </w:p>
    <w:p w:rsidR="003414C2" w:rsidRPr="001A01B1" w:rsidRDefault="003414C2" w:rsidP="005537BE">
      <w:pPr>
        <w:pStyle w:val="TableParagraph"/>
        <w:rPr>
          <w:sz w:val="24"/>
          <w:szCs w:val="24"/>
        </w:rPr>
      </w:pPr>
    </w:p>
    <w:p w:rsidR="003414C2" w:rsidRPr="0051527F" w:rsidRDefault="00C249CF" w:rsidP="005537BE">
      <w:pPr>
        <w:pStyle w:val="TableParagraph"/>
        <w:rPr>
          <w:sz w:val="24"/>
          <w:szCs w:val="24"/>
        </w:rPr>
      </w:pPr>
      <w:r w:rsidRPr="0051527F">
        <w:rPr>
          <w:sz w:val="24"/>
          <w:szCs w:val="24"/>
          <w:u w:val="single"/>
        </w:rPr>
        <w:t>Цель:</w:t>
      </w:r>
      <w:r w:rsidRPr="0051527F">
        <w:rPr>
          <w:sz w:val="24"/>
          <w:szCs w:val="24"/>
        </w:rPr>
        <w:t xml:space="preserve"> формирование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конкурентоспособного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педагогического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коллектива,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отвечающего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требованиям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профессионального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стандарта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и</w:t>
      </w:r>
      <w:r w:rsidRPr="0051527F">
        <w:rPr>
          <w:spacing w:val="1"/>
          <w:sz w:val="24"/>
          <w:szCs w:val="24"/>
        </w:rPr>
        <w:t xml:space="preserve"> </w:t>
      </w:r>
      <w:r w:rsidRPr="0051527F">
        <w:rPr>
          <w:sz w:val="24"/>
          <w:szCs w:val="24"/>
        </w:rPr>
        <w:t>обеспечивающий</w:t>
      </w:r>
      <w:r w:rsidRPr="0051527F">
        <w:rPr>
          <w:spacing w:val="-1"/>
          <w:sz w:val="24"/>
          <w:szCs w:val="24"/>
        </w:rPr>
        <w:t xml:space="preserve"> </w:t>
      </w:r>
      <w:r w:rsidRPr="0051527F">
        <w:rPr>
          <w:sz w:val="24"/>
          <w:szCs w:val="24"/>
        </w:rPr>
        <w:t>высокое качество</w:t>
      </w:r>
      <w:r w:rsidRPr="0051527F">
        <w:rPr>
          <w:spacing w:val="-3"/>
          <w:sz w:val="24"/>
          <w:szCs w:val="24"/>
        </w:rPr>
        <w:t xml:space="preserve"> </w:t>
      </w:r>
      <w:r w:rsidRPr="0051527F">
        <w:rPr>
          <w:sz w:val="24"/>
          <w:szCs w:val="24"/>
        </w:rPr>
        <w:t>образования.</w:t>
      </w:r>
    </w:p>
    <w:p w:rsidR="003414C2" w:rsidRPr="0051527F" w:rsidRDefault="00C249CF" w:rsidP="005537BE">
      <w:pPr>
        <w:pStyle w:val="TableParagraph"/>
        <w:rPr>
          <w:sz w:val="24"/>
          <w:szCs w:val="24"/>
          <w:u w:val="single"/>
        </w:rPr>
      </w:pPr>
      <w:r w:rsidRPr="0051527F">
        <w:rPr>
          <w:sz w:val="24"/>
          <w:szCs w:val="24"/>
          <w:u w:val="single"/>
        </w:rPr>
        <w:t>Задачи:</w:t>
      </w:r>
    </w:p>
    <w:p w:rsidR="003414C2" w:rsidRPr="001A01B1" w:rsidRDefault="005537BE" w:rsidP="005537BE">
      <w:pPr>
        <w:pStyle w:val="TableParagraph"/>
        <w:ind w:firstLine="720"/>
        <w:rPr>
          <w:sz w:val="24"/>
          <w:szCs w:val="24"/>
        </w:rPr>
      </w:pPr>
      <w:r w:rsidRPr="001A01B1">
        <w:rPr>
          <w:sz w:val="24"/>
          <w:szCs w:val="24"/>
        </w:rPr>
        <w:t xml:space="preserve">1. </w:t>
      </w:r>
      <w:r w:rsidR="00C249CF" w:rsidRPr="001A01B1">
        <w:rPr>
          <w:sz w:val="24"/>
          <w:szCs w:val="24"/>
        </w:rPr>
        <w:t>Развитие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системы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психолого-педагогической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поддержки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педагогических кадров,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предполагающей интеграцию возможностей систем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основного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дополнительного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профессионального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образования,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методической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работы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самообразования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педагогов.</w:t>
      </w:r>
    </w:p>
    <w:p w:rsidR="003414C2" w:rsidRPr="001A01B1" w:rsidRDefault="005537BE" w:rsidP="005537B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2. </w:t>
      </w:r>
      <w:r w:rsidR="00C249CF" w:rsidRPr="001A01B1">
        <w:rPr>
          <w:sz w:val="24"/>
          <w:szCs w:val="24"/>
        </w:rPr>
        <w:t>Совершенствование системы управления профессионально-личностным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ростом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коллектива,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ориентированного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получение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результата,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удовлетворяющего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требованиям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современного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образования.</w:t>
      </w:r>
    </w:p>
    <w:p w:rsidR="003414C2" w:rsidRPr="001A01B1" w:rsidRDefault="005537BE" w:rsidP="005537B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3. </w:t>
      </w:r>
      <w:r w:rsidR="00C249CF" w:rsidRPr="001A01B1">
        <w:rPr>
          <w:sz w:val="24"/>
          <w:szCs w:val="24"/>
        </w:rPr>
        <w:t>Обеспечение условий для освоения и реализации педагогами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новых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технологий,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реализующих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системно-деятельностный,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конвергентный и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компетентностный подход в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обучении.</w:t>
      </w:r>
    </w:p>
    <w:p w:rsidR="003414C2" w:rsidRPr="001A01B1" w:rsidRDefault="005537BE" w:rsidP="005537B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4. </w:t>
      </w:r>
      <w:r w:rsidR="00C249CF" w:rsidRPr="001A01B1">
        <w:rPr>
          <w:sz w:val="24"/>
          <w:szCs w:val="24"/>
        </w:rPr>
        <w:t>Увеличение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численности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педагогических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работников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ОО,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прошедших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аттестацию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присвоение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квалификационной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категории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(подтверждение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соответствия занимаемой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должности).</w:t>
      </w:r>
    </w:p>
    <w:p w:rsidR="003414C2" w:rsidRPr="001A01B1" w:rsidRDefault="00780B13" w:rsidP="005537B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5. </w:t>
      </w:r>
      <w:r w:rsidR="00C249CF" w:rsidRPr="001A01B1">
        <w:rPr>
          <w:sz w:val="24"/>
          <w:szCs w:val="24"/>
        </w:rPr>
        <w:t>100% прохождение независимых тренингов педагогическими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работниками.</w:t>
      </w:r>
    </w:p>
    <w:p w:rsidR="003414C2" w:rsidRDefault="00780B13" w:rsidP="005537BE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6. </w:t>
      </w:r>
      <w:r w:rsidR="00C249CF" w:rsidRPr="001A01B1">
        <w:rPr>
          <w:sz w:val="24"/>
          <w:szCs w:val="24"/>
        </w:rPr>
        <w:t>Изучение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успешных</w:t>
      </w:r>
      <w:r w:rsidR="00C249CF" w:rsidRPr="001A01B1">
        <w:rPr>
          <w:spacing w:val="-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образовательных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практик.</w:t>
      </w:r>
    </w:p>
    <w:p w:rsidR="004F612E" w:rsidRDefault="004F612E" w:rsidP="004F612E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реализации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7298"/>
        <w:gridCol w:w="1629"/>
      </w:tblGrid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4F61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4F612E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jc w:val="center"/>
              <w:rPr>
                <w:b/>
                <w:sz w:val="24"/>
                <w:szCs w:val="24"/>
              </w:rPr>
            </w:pPr>
            <w:r w:rsidRPr="004F612E">
              <w:rPr>
                <w:b/>
                <w:sz w:val="24"/>
                <w:szCs w:val="24"/>
              </w:rPr>
              <w:t>Сроки</w:t>
            </w:r>
          </w:p>
        </w:tc>
      </w:tr>
      <w:tr w:rsidR="004F612E" w:rsidRPr="004F612E" w:rsidTr="00347CBB">
        <w:tc>
          <w:tcPr>
            <w:tcW w:w="9915" w:type="dxa"/>
            <w:gridSpan w:val="3"/>
          </w:tcPr>
          <w:p w:rsidR="004F612E" w:rsidRPr="004F612E" w:rsidRDefault="004F612E" w:rsidP="004F612E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Задача 1.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работников.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1.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Создание системы непрерывного планомерного повышения квалификации, в том числе на основе использования современных цифровых технологий и дистанционного обучения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Включение педагогов в национальную систему педагогического роста, в том числе внесение изменений в должностные инструкции педагогических работников, руководителя образовательной организации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3.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Участие педагогов в добровольной независимой оценке профессиональной квалификации.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4.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Развитие системы методической работы в школе, обеспечивающей диагностику профессиональных дефицитов педагогов, затрудняющих достижение высокого качества образования.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5.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Исполнение требований ФГОС к кадровым условиям реализации образовательных программ при формировании кадрового состава образовательной организации.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6.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Модернизация системы работы с «молодыми специалистами» и вновь принятыми учителями, вовлечение их в различные формы поддержки и сопровождения.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7.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Увеличение количества реализуемых социально-образовательных проектов, новых дополнительных программ и программ внеурочной деятельности.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8.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Формирование банка кадрового резерва для развития школы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915" w:type="dxa"/>
            <w:gridSpan w:val="3"/>
          </w:tcPr>
          <w:p w:rsidR="004F612E" w:rsidRPr="004F612E" w:rsidRDefault="004F612E" w:rsidP="004F612E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Задача 2. Расширение разнообразия внеучебных проектов и творческих инициатив, в том числе с применением дистанционных технологий и форм открытого образования.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1.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 xml:space="preserve">Создание универсальной модели дополнительного образования, в том числе с учетом сетевого взаимодействия, учитывающей </w:t>
            </w:r>
            <w:r w:rsidRPr="004F612E">
              <w:rPr>
                <w:sz w:val="24"/>
                <w:szCs w:val="24"/>
              </w:rPr>
              <w:lastRenderedPageBreak/>
              <w:t>индивидуальные потребности детей.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lastRenderedPageBreak/>
              <w:t>2022</w:t>
            </w:r>
          </w:p>
        </w:tc>
      </w:tr>
      <w:tr w:rsidR="004F612E" w:rsidRPr="004F612E" w:rsidTr="004F612E">
        <w:tc>
          <w:tcPr>
            <w:tcW w:w="988" w:type="dxa"/>
          </w:tcPr>
          <w:p w:rsidR="004F612E" w:rsidRPr="004F612E" w:rsidRDefault="004F612E" w:rsidP="004F612E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98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Участие в открытых онлайн-уроках «Проектория» (ранняя профориентация учащихся), «Урок цифры» «Финансовая грамотность»</w:t>
            </w:r>
          </w:p>
        </w:tc>
        <w:tc>
          <w:tcPr>
            <w:tcW w:w="1629" w:type="dxa"/>
          </w:tcPr>
          <w:p w:rsidR="004F612E" w:rsidRPr="004F612E" w:rsidRDefault="004F612E" w:rsidP="004F612E">
            <w:pPr>
              <w:pStyle w:val="TableParagraph"/>
              <w:ind w:firstLine="0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</w:tbl>
    <w:p w:rsidR="004F612E" w:rsidRDefault="004F612E" w:rsidP="005537BE">
      <w:pPr>
        <w:pStyle w:val="TableParagraph"/>
        <w:rPr>
          <w:sz w:val="24"/>
          <w:szCs w:val="24"/>
        </w:rPr>
      </w:pPr>
    </w:p>
    <w:p w:rsidR="004C2340" w:rsidRDefault="004F612E" w:rsidP="004C2340">
      <w:pPr>
        <w:ind w:firstLine="709"/>
        <w:jc w:val="both"/>
        <w:rPr>
          <w:sz w:val="24"/>
          <w:szCs w:val="24"/>
        </w:rPr>
      </w:pPr>
      <w:r w:rsidRPr="004F612E">
        <w:rPr>
          <w:sz w:val="24"/>
          <w:szCs w:val="24"/>
        </w:rPr>
        <w:t xml:space="preserve">Планируемые результаты реализации проекта «Учитель будущего»: </w:t>
      </w:r>
    </w:p>
    <w:p w:rsidR="004C2340" w:rsidRDefault="004F612E" w:rsidP="004C2340">
      <w:pPr>
        <w:ind w:firstLine="709"/>
        <w:jc w:val="both"/>
        <w:rPr>
          <w:sz w:val="24"/>
          <w:szCs w:val="24"/>
        </w:rPr>
      </w:pPr>
      <w:r w:rsidRPr="004F612E">
        <w:rPr>
          <w:sz w:val="24"/>
          <w:szCs w:val="24"/>
        </w:rPr>
        <w:t>- увеличение доли педагогов, имеющих высшую и пер</w:t>
      </w:r>
      <w:r w:rsidR="004C2340">
        <w:rPr>
          <w:sz w:val="24"/>
          <w:szCs w:val="24"/>
        </w:rPr>
        <w:t>вую квалификационные категории;</w:t>
      </w:r>
    </w:p>
    <w:p w:rsidR="004C2340" w:rsidRDefault="004F612E" w:rsidP="004C2340">
      <w:pPr>
        <w:ind w:firstLine="709"/>
        <w:jc w:val="both"/>
        <w:rPr>
          <w:sz w:val="24"/>
          <w:szCs w:val="24"/>
        </w:rPr>
      </w:pPr>
      <w:r w:rsidRPr="004F612E">
        <w:rPr>
          <w:sz w:val="24"/>
          <w:szCs w:val="24"/>
        </w:rPr>
        <w:t xml:space="preserve">- увеличение доли педагогических работников, прошедших добровольную независимую оценку квалификации; </w:t>
      </w:r>
    </w:p>
    <w:p w:rsidR="004C2340" w:rsidRDefault="004F612E" w:rsidP="004C2340">
      <w:pPr>
        <w:ind w:firstLine="709"/>
        <w:jc w:val="both"/>
        <w:rPr>
          <w:sz w:val="24"/>
          <w:szCs w:val="24"/>
        </w:rPr>
      </w:pPr>
      <w:r w:rsidRPr="004F612E">
        <w:rPr>
          <w:sz w:val="24"/>
          <w:szCs w:val="24"/>
        </w:rPr>
        <w:t>- повышение уровня профессионального мастерства в форматах непрерывного образования;</w:t>
      </w:r>
    </w:p>
    <w:p w:rsidR="004C2340" w:rsidRDefault="004C2340" w:rsidP="004C2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340">
        <w:rPr>
          <w:sz w:val="24"/>
          <w:szCs w:val="24"/>
        </w:rPr>
        <w:t xml:space="preserve">увеличение доли дополнительных общеразвивающих программ, реализуемых с применением дистанционных технологий; </w:t>
      </w:r>
    </w:p>
    <w:p w:rsidR="004C2340" w:rsidRDefault="004C2340" w:rsidP="004C2340">
      <w:pPr>
        <w:ind w:firstLine="709"/>
        <w:jc w:val="both"/>
        <w:rPr>
          <w:sz w:val="24"/>
          <w:szCs w:val="24"/>
        </w:rPr>
      </w:pPr>
      <w:r w:rsidRPr="004C2340">
        <w:rPr>
          <w:sz w:val="24"/>
          <w:szCs w:val="24"/>
        </w:rPr>
        <w:t xml:space="preserve">- увеличение количества проводимых учреждением открытых и дистанционных мероприятий в год; </w:t>
      </w:r>
    </w:p>
    <w:p w:rsidR="004C2340" w:rsidRDefault="004C2340" w:rsidP="004C2340">
      <w:pPr>
        <w:ind w:firstLine="709"/>
        <w:jc w:val="both"/>
        <w:rPr>
          <w:sz w:val="24"/>
          <w:szCs w:val="24"/>
        </w:rPr>
      </w:pPr>
      <w:r w:rsidRPr="004C2340">
        <w:rPr>
          <w:sz w:val="24"/>
          <w:szCs w:val="24"/>
        </w:rPr>
        <w:t xml:space="preserve">- увеличение количества реализуемых социально-образовательных проектов; </w:t>
      </w:r>
    </w:p>
    <w:p w:rsidR="004C2340" w:rsidRDefault="004C2340" w:rsidP="004C2340">
      <w:pPr>
        <w:ind w:firstLine="709"/>
        <w:jc w:val="both"/>
        <w:rPr>
          <w:sz w:val="24"/>
          <w:szCs w:val="24"/>
        </w:rPr>
      </w:pPr>
      <w:r w:rsidRPr="004C2340">
        <w:rPr>
          <w:sz w:val="24"/>
          <w:szCs w:val="24"/>
        </w:rPr>
        <w:t>- созданы оптимальные организационные и научно-методические условия повышения профессиональной компетентности педагогов Школы для полу</w:t>
      </w:r>
      <w:r>
        <w:rPr>
          <w:sz w:val="24"/>
          <w:szCs w:val="24"/>
        </w:rPr>
        <w:t>чения образования детьми с ОВЗ;</w:t>
      </w:r>
    </w:p>
    <w:p w:rsidR="004C2340" w:rsidRDefault="004C2340" w:rsidP="004C2340">
      <w:pPr>
        <w:ind w:firstLine="709"/>
        <w:jc w:val="both"/>
        <w:rPr>
          <w:sz w:val="24"/>
          <w:szCs w:val="24"/>
        </w:rPr>
      </w:pPr>
      <w:r w:rsidRPr="004C2340">
        <w:rPr>
          <w:sz w:val="24"/>
          <w:szCs w:val="24"/>
        </w:rPr>
        <w:t xml:space="preserve">- 100% учителей и руководителей школы пройдут повышение квалификации/профессиональную переподготовку по реализация образовательных стандартов по обучению детей с ОВЗ; </w:t>
      </w:r>
    </w:p>
    <w:p w:rsidR="004C2340" w:rsidRPr="001A01B1" w:rsidRDefault="004C2340" w:rsidP="008F0903">
      <w:pPr>
        <w:ind w:firstLine="709"/>
        <w:rPr>
          <w:sz w:val="24"/>
          <w:szCs w:val="24"/>
        </w:rPr>
        <w:sectPr w:rsidR="004C2340" w:rsidRPr="001A01B1" w:rsidSect="008E2DA5">
          <w:pgSz w:w="11910" w:h="16840"/>
          <w:pgMar w:top="851" w:right="851" w:bottom="1134" w:left="1134" w:header="0" w:footer="981" w:gutter="0"/>
          <w:cols w:space="720"/>
        </w:sectPr>
      </w:pPr>
      <w:r w:rsidRPr="004C2340">
        <w:rPr>
          <w:sz w:val="24"/>
          <w:szCs w:val="24"/>
        </w:rPr>
        <w:t>- не менее 25% учителей школы будут иметь опыт предъявления собственных педагогических наработок по обучению детей с ОВЗ на профессиональных мероприятиях как внутри школы, так и иных уровней.</w:t>
      </w:r>
    </w:p>
    <w:p w:rsidR="003414C2" w:rsidRPr="001A01B1" w:rsidRDefault="00C249CF" w:rsidP="00745ABC">
      <w:pPr>
        <w:pStyle w:val="TableParagraph"/>
        <w:jc w:val="right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Приложение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4</w:t>
      </w:r>
    </w:p>
    <w:p w:rsidR="003414C2" w:rsidRPr="001A01B1" w:rsidRDefault="00C249CF" w:rsidP="00745ABC">
      <w:pPr>
        <w:pStyle w:val="1"/>
        <w:rPr>
          <w:sz w:val="24"/>
          <w:szCs w:val="24"/>
        </w:rPr>
      </w:pPr>
      <w:r w:rsidRPr="001A01B1">
        <w:rPr>
          <w:sz w:val="24"/>
          <w:szCs w:val="24"/>
        </w:rPr>
        <w:t>Проект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«Путь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к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успеху каждого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ребенка»</w:t>
      </w:r>
    </w:p>
    <w:p w:rsidR="003414C2" w:rsidRPr="001A01B1" w:rsidRDefault="003414C2">
      <w:pPr>
        <w:pStyle w:val="a3"/>
        <w:spacing w:before="6"/>
        <w:jc w:val="left"/>
        <w:rPr>
          <w:b/>
          <w:sz w:val="24"/>
          <w:szCs w:val="24"/>
        </w:rPr>
      </w:pP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Одним из приоритетных направлений работы школы является развитие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совершенствование</w:t>
      </w:r>
      <w:r w:rsidRPr="001A01B1">
        <w:rPr>
          <w:spacing w:val="-14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системы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-12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дополнительным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программам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целью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условий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самоопределения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самовыражения детей,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а также 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интеллектуальных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возможностей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="00745ABC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творческих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способностей.</w:t>
      </w: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Дополнительные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представлены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следующими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направленностями: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1. </w:t>
      </w:r>
      <w:r w:rsidR="00C249CF" w:rsidRPr="001A01B1">
        <w:rPr>
          <w:sz w:val="24"/>
          <w:szCs w:val="24"/>
        </w:rPr>
        <w:t>Художественная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направленность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(вокально-хоровое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творчество,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оркестры,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ансамбли,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изобразительное 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декоративно-прикладное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творчество,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литературное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творчество,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театральное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творчество,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хореографическое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творчество,</w:t>
      </w:r>
      <w:r w:rsidR="00C249CF" w:rsidRPr="001A01B1">
        <w:rPr>
          <w:spacing w:val="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бальные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танцы).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2. </w:t>
      </w:r>
      <w:r w:rsidR="00C249CF" w:rsidRPr="001A01B1">
        <w:rPr>
          <w:sz w:val="24"/>
          <w:szCs w:val="24"/>
        </w:rPr>
        <w:t>Физкультурно-спортивная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направленность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(общая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физическая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подготовка,</w:t>
      </w:r>
      <w:r w:rsidR="00C249CF" w:rsidRPr="001A01B1">
        <w:rPr>
          <w:spacing w:val="-1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футбол,</w:t>
      </w:r>
      <w:r w:rsidR="00C249CF" w:rsidRPr="001A01B1">
        <w:rPr>
          <w:spacing w:val="-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баскетбол,</w:t>
      </w:r>
      <w:r w:rsidR="00C249CF" w:rsidRPr="001A01B1">
        <w:rPr>
          <w:spacing w:val="-1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волейбол,</w:t>
      </w:r>
      <w:r w:rsidR="00C249CF" w:rsidRPr="001A01B1">
        <w:rPr>
          <w:spacing w:val="-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подвижные</w:t>
      </w:r>
      <w:r w:rsidR="00C249CF" w:rsidRPr="001A01B1">
        <w:rPr>
          <w:spacing w:val="-1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игры,</w:t>
      </w:r>
      <w:r w:rsidR="00C249CF" w:rsidRPr="001A01B1">
        <w:rPr>
          <w:spacing w:val="-1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настольный</w:t>
      </w:r>
      <w:r w:rsidR="00C249CF" w:rsidRPr="001A01B1">
        <w:rPr>
          <w:spacing w:val="-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теннис,</w:t>
      </w:r>
      <w:r w:rsidR="00C249CF" w:rsidRPr="001A01B1">
        <w:rPr>
          <w:spacing w:val="-68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шахматы,).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3. </w:t>
      </w:r>
      <w:r w:rsidR="00C249CF" w:rsidRPr="001A01B1">
        <w:rPr>
          <w:sz w:val="24"/>
          <w:szCs w:val="24"/>
        </w:rPr>
        <w:t>Естественнонаучная направленность (математика, химия, биология 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экология,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физика,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информатика).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4. </w:t>
      </w:r>
      <w:r w:rsidR="00C249CF" w:rsidRPr="001A01B1">
        <w:rPr>
          <w:sz w:val="24"/>
          <w:szCs w:val="24"/>
        </w:rPr>
        <w:t>Социально-педагогическая направленность (развитие познавательных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творческих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способностей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младших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школьников,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дошкольников,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лингвистические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курсы, практические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вопросы обществознания).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5. </w:t>
      </w:r>
      <w:r w:rsidR="00C249CF" w:rsidRPr="001A01B1">
        <w:rPr>
          <w:sz w:val="24"/>
          <w:szCs w:val="24"/>
        </w:rPr>
        <w:t>Техническая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направленность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(инженерная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графика,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технический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дизайн,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информационная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лаборатория).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6. </w:t>
      </w:r>
      <w:r w:rsidR="00C249CF" w:rsidRPr="001A01B1">
        <w:rPr>
          <w:sz w:val="24"/>
          <w:szCs w:val="24"/>
        </w:rPr>
        <w:t>Туристско-краеведческая</w:t>
      </w:r>
      <w:r w:rsidR="00C249CF" w:rsidRPr="001A01B1">
        <w:rPr>
          <w:spacing w:val="-1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направленность</w:t>
      </w:r>
      <w:r w:rsidR="00C249CF" w:rsidRPr="001A01B1">
        <w:rPr>
          <w:spacing w:val="-1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(музейное</w:t>
      </w:r>
      <w:r w:rsidR="00C249CF" w:rsidRPr="001A01B1">
        <w:rPr>
          <w:spacing w:val="-1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дело)</w:t>
      </w:r>
      <w:r w:rsidRPr="001A01B1">
        <w:rPr>
          <w:sz w:val="24"/>
          <w:szCs w:val="24"/>
        </w:rPr>
        <w:t>.</w:t>
      </w: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настоящее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время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выстраивается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сбалансированная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система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программам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являющаяся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органичной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составляющей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 деятельности, интегрированной в</w:t>
      </w:r>
      <w:r w:rsidR="00745ABC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общий процесс обучения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развития.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призвана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усилить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вариативную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составляющую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общего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способствовать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максимальной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самоопределению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pacing w:val="-1"/>
          <w:sz w:val="24"/>
          <w:szCs w:val="24"/>
        </w:rPr>
        <w:t>обучающихся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предметной,</w:t>
      </w:r>
      <w:r w:rsidRPr="001A01B1">
        <w:rPr>
          <w:spacing w:val="-16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профессиональной</w:t>
      </w:r>
      <w:r w:rsidRPr="001A01B1">
        <w:rPr>
          <w:spacing w:val="-15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14"/>
          <w:sz w:val="24"/>
          <w:szCs w:val="24"/>
        </w:rPr>
        <w:t xml:space="preserve"> </w:t>
      </w:r>
      <w:r w:rsidRPr="001A01B1">
        <w:rPr>
          <w:sz w:val="24"/>
          <w:szCs w:val="24"/>
        </w:rPr>
        <w:t>личностной</w:t>
      </w:r>
      <w:r w:rsidRPr="001A01B1">
        <w:rPr>
          <w:spacing w:val="-68"/>
          <w:sz w:val="24"/>
          <w:szCs w:val="24"/>
        </w:rPr>
        <w:t xml:space="preserve"> </w:t>
      </w:r>
      <w:r w:rsidRPr="001A01B1">
        <w:rPr>
          <w:sz w:val="24"/>
          <w:szCs w:val="24"/>
        </w:rPr>
        <w:t>сферах.</w:t>
      </w: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Практико-ориентированный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характер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реализуемых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дополнительных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стимулирует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познавательную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мотивацию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обучающихся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направлен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на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раскрытие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индивидуально-творческого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потенциала.</w:t>
      </w: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Целью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программам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является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создание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психолого-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педагогических</w:t>
      </w:r>
      <w:r w:rsidRPr="001A01B1">
        <w:rPr>
          <w:spacing w:val="-10"/>
          <w:sz w:val="24"/>
          <w:szCs w:val="24"/>
        </w:rPr>
        <w:t xml:space="preserve"> </w:t>
      </w:r>
      <w:r w:rsidRPr="001A01B1">
        <w:rPr>
          <w:sz w:val="24"/>
          <w:szCs w:val="24"/>
        </w:rPr>
        <w:t>условий</w:t>
      </w:r>
      <w:r w:rsidRPr="001A01B1">
        <w:rPr>
          <w:spacing w:val="-10"/>
          <w:sz w:val="24"/>
          <w:szCs w:val="24"/>
        </w:rPr>
        <w:t xml:space="preserve"> </w:t>
      </w:r>
      <w:r w:rsidRPr="001A01B1">
        <w:rPr>
          <w:sz w:val="24"/>
          <w:szCs w:val="24"/>
        </w:rPr>
        <w:t>для</w:t>
      </w:r>
      <w:r w:rsidRPr="001A01B1">
        <w:rPr>
          <w:spacing w:val="-10"/>
          <w:sz w:val="24"/>
          <w:szCs w:val="24"/>
        </w:rPr>
        <w:t xml:space="preserve"> </w:t>
      </w:r>
      <w:r w:rsidRPr="001A01B1">
        <w:rPr>
          <w:sz w:val="24"/>
          <w:szCs w:val="24"/>
        </w:rPr>
        <w:t>формирования,</w:t>
      </w:r>
      <w:r w:rsidRPr="001A01B1">
        <w:rPr>
          <w:spacing w:val="-9"/>
          <w:sz w:val="24"/>
          <w:szCs w:val="24"/>
        </w:rPr>
        <w:t xml:space="preserve"> </w:t>
      </w:r>
      <w:r w:rsidRPr="001A01B1">
        <w:rPr>
          <w:sz w:val="24"/>
          <w:szCs w:val="24"/>
        </w:rPr>
        <w:t>устойчивого</w:t>
      </w:r>
      <w:r w:rsidRPr="001A01B1">
        <w:rPr>
          <w:spacing w:val="-1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развития</w:t>
      </w:r>
      <w:r w:rsidRPr="001A01B1">
        <w:rPr>
          <w:spacing w:val="-1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-11"/>
          <w:sz w:val="24"/>
          <w:szCs w:val="24"/>
        </w:rPr>
        <w:t xml:space="preserve"> </w:t>
      </w:r>
      <w:r w:rsidRPr="001A01B1">
        <w:rPr>
          <w:sz w:val="24"/>
          <w:szCs w:val="24"/>
        </w:rPr>
        <w:t>творческой</w:t>
      </w:r>
      <w:r w:rsidRPr="001A01B1">
        <w:rPr>
          <w:spacing w:val="-67"/>
          <w:sz w:val="24"/>
          <w:szCs w:val="24"/>
        </w:rPr>
        <w:t xml:space="preserve"> </w:t>
      </w:r>
      <w:r w:rsidRPr="001A01B1">
        <w:rPr>
          <w:sz w:val="24"/>
          <w:szCs w:val="24"/>
        </w:rPr>
        <w:t>самореализации личности обучающегося в современном быстроменяющемся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мире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путем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предоставления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широкого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спектра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общеразвивающих</w:t>
      </w:r>
      <w:r w:rsidRPr="001A01B1">
        <w:rPr>
          <w:spacing w:val="42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42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общеобразовательных</w:t>
      </w:r>
      <w:r w:rsidRPr="001A01B1">
        <w:rPr>
          <w:spacing w:val="42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</w:t>
      </w:r>
      <w:r w:rsidRPr="001A01B1">
        <w:rPr>
          <w:spacing w:val="43"/>
          <w:sz w:val="24"/>
          <w:szCs w:val="24"/>
        </w:rPr>
        <w:t xml:space="preserve"> </w:t>
      </w:r>
      <w:r w:rsidRPr="001A01B1">
        <w:rPr>
          <w:sz w:val="24"/>
          <w:szCs w:val="24"/>
        </w:rPr>
        <w:t>в</w:t>
      </w:r>
      <w:r w:rsidRPr="001A01B1">
        <w:rPr>
          <w:spacing w:val="41"/>
          <w:sz w:val="24"/>
          <w:szCs w:val="24"/>
        </w:rPr>
        <w:t xml:space="preserve"> </w:t>
      </w:r>
      <w:r w:rsidRPr="001A01B1">
        <w:rPr>
          <w:sz w:val="24"/>
          <w:szCs w:val="24"/>
        </w:rPr>
        <w:t>едином</w:t>
      </w:r>
      <w:r w:rsidR="00745ABC" w:rsidRPr="001A01B1">
        <w:rPr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образовательном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пространстве</w:t>
      </w:r>
      <w:r w:rsidRPr="001A01B1">
        <w:rPr>
          <w:spacing w:val="-8"/>
          <w:sz w:val="24"/>
          <w:szCs w:val="24"/>
        </w:rPr>
        <w:t xml:space="preserve"> </w:t>
      </w:r>
      <w:r w:rsidRPr="001A01B1">
        <w:rPr>
          <w:sz w:val="24"/>
          <w:szCs w:val="24"/>
        </w:rPr>
        <w:t>школы</w:t>
      </w:r>
      <w:r w:rsidRPr="001A01B1">
        <w:rPr>
          <w:spacing w:val="-3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запросу</w:t>
      </w:r>
      <w:r w:rsidRPr="001A01B1">
        <w:rPr>
          <w:spacing w:val="-7"/>
          <w:sz w:val="24"/>
          <w:szCs w:val="24"/>
        </w:rPr>
        <w:t xml:space="preserve"> </w:t>
      </w:r>
      <w:r w:rsidRPr="001A01B1">
        <w:rPr>
          <w:sz w:val="24"/>
          <w:szCs w:val="24"/>
        </w:rPr>
        <w:t>законных</w:t>
      </w:r>
      <w:r w:rsidRPr="001A01B1">
        <w:rPr>
          <w:spacing w:val="-6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представителей.</w:t>
      </w: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Задачи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образовательной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деятельности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дополнительным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общеобразовательным</w:t>
      </w:r>
      <w:r w:rsidRPr="001A01B1">
        <w:rPr>
          <w:spacing w:val="2"/>
          <w:sz w:val="24"/>
          <w:szCs w:val="24"/>
        </w:rPr>
        <w:t xml:space="preserve"> </w:t>
      </w:r>
      <w:r w:rsidRPr="001A01B1">
        <w:rPr>
          <w:sz w:val="24"/>
          <w:szCs w:val="24"/>
        </w:rPr>
        <w:t>программам: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1. </w:t>
      </w:r>
      <w:r w:rsidR="00C249CF" w:rsidRPr="001A01B1">
        <w:rPr>
          <w:sz w:val="24"/>
          <w:szCs w:val="24"/>
        </w:rPr>
        <w:t>Обеспечение доступности дополнительного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образования для детей 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соответствии с</w:t>
      </w:r>
      <w:r w:rsidR="00C249CF" w:rsidRPr="001A01B1">
        <w:rPr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их</w:t>
      </w:r>
      <w:r w:rsidR="00C249CF" w:rsidRPr="001A01B1">
        <w:rPr>
          <w:sz w:val="24"/>
          <w:szCs w:val="24"/>
        </w:rPr>
        <w:t xml:space="preserve"> </w:t>
      </w:r>
      <w:r w:rsidR="00C249CF" w:rsidRPr="001A01B1">
        <w:rPr>
          <w:spacing w:val="-1"/>
          <w:sz w:val="24"/>
          <w:szCs w:val="24"/>
        </w:rPr>
        <w:t>интересами,</w:t>
      </w:r>
      <w:r w:rsidR="00C249CF" w:rsidRPr="001A01B1">
        <w:rPr>
          <w:sz w:val="24"/>
          <w:szCs w:val="24"/>
        </w:rPr>
        <w:t xml:space="preserve"> склонностями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характером 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потребностей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жителей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района.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2. </w:t>
      </w:r>
      <w:r w:rsidR="00C249CF" w:rsidRPr="001A01B1">
        <w:rPr>
          <w:sz w:val="24"/>
          <w:szCs w:val="24"/>
        </w:rPr>
        <w:t>Рост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контингента</w:t>
      </w:r>
      <w:r w:rsidR="00C249CF" w:rsidRPr="001A01B1">
        <w:rPr>
          <w:spacing w:val="-6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всех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возрастных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категорий.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3. </w:t>
      </w:r>
      <w:r w:rsidR="00C249CF" w:rsidRPr="001A01B1">
        <w:rPr>
          <w:sz w:val="24"/>
          <w:szCs w:val="24"/>
        </w:rPr>
        <w:t>Расширение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спектра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дополнительных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общеобразовательных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программ</w:t>
      </w:r>
      <w:r w:rsidR="00C249CF" w:rsidRPr="001A01B1">
        <w:rPr>
          <w:spacing w:val="30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29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целью</w:t>
      </w:r>
      <w:r w:rsidRPr="001A01B1">
        <w:rPr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удовлетворения потребности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детей в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занятиях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</w:t>
      </w:r>
      <w:r w:rsidR="00C249CF" w:rsidRPr="001A01B1">
        <w:rPr>
          <w:spacing w:val="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интересам.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4. </w:t>
      </w:r>
      <w:r w:rsidR="00C249CF" w:rsidRPr="001A01B1">
        <w:rPr>
          <w:sz w:val="24"/>
          <w:szCs w:val="24"/>
        </w:rPr>
        <w:t>Создание условий для успешной социализации и адаптации детей 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современных условиях: выявление стартовых возможностей развития личности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ребенка,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помощь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выборе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индивидуального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образовательного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маршрута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обеспечение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«ситуации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успеха»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для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каждого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обучающегося,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поддержка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предпрофильной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 профильной</w:t>
      </w:r>
      <w:r w:rsidR="00C249CF" w:rsidRPr="001A01B1">
        <w:rPr>
          <w:spacing w:val="-3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подготовки.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 xml:space="preserve">5. </w:t>
      </w:r>
      <w:r w:rsidR="00C249CF" w:rsidRPr="001A01B1">
        <w:rPr>
          <w:sz w:val="24"/>
          <w:szCs w:val="24"/>
        </w:rPr>
        <w:t>Формирование социально-значимых и познавательных компетенций,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обучающихся: воспитание интереса к культуре, истории, природе родного края</w:t>
      </w:r>
      <w:r w:rsidR="00C249CF" w:rsidRPr="001A01B1">
        <w:rPr>
          <w:spacing w:val="-67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Отечества,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овладение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навыками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исследовательской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работы,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развитие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возможностей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</w:t>
      </w:r>
      <w:r w:rsidR="00C249CF" w:rsidRPr="001A01B1">
        <w:rPr>
          <w:spacing w:val="-4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поддержка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таланта</w:t>
      </w:r>
      <w:r w:rsidR="00C249CF" w:rsidRPr="001A01B1">
        <w:rPr>
          <w:spacing w:val="-5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детей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</w:t>
      </w:r>
      <w:r w:rsidR="00C249CF" w:rsidRPr="001A01B1">
        <w:rPr>
          <w:spacing w:val="-2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учетом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их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индивидуальности.</w:t>
      </w:r>
    </w:p>
    <w:p w:rsidR="003414C2" w:rsidRPr="001A01B1" w:rsidRDefault="00745ABC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 xml:space="preserve">6. </w:t>
      </w:r>
      <w:r w:rsidR="00C249CF" w:rsidRPr="001A01B1">
        <w:rPr>
          <w:sz w:val="24"/>
          <w:szCs w:val="24"/>
        </w:rPr>
        <w:t>Организация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содержательного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досуга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обучающихся,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проведение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массовых мероприятий (соревнования, конкурсы, семинары) и летней школы,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участие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в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социально-значимых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мероприятиях</w:t>
      </w:r>
      <w:r w:rsidR="00C249CF" w:rsidRPr="001A01B1">
        <w:rPr>
          <w:spacing w:val="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округа</w:t>
      </w:r>
      <w:r w:rsidR="00C249CF" w:rsidRPr="001A01B1">
        <w:rPr>
          <w:spacing w:val="-1"/>
          <w:sz w:val="24"/>
          <w:szCs w:val="24"/>
        </w:rPr>
        <w:t xml:space="preserve"> </w:t>
      </w:r>
      <w:r w:rsidR="00C249CF" w:rsidRPr="001A01B1">
        <w:rPr>
          <w:sz w:val="24"/>
          <w:szCs w:val="24"/>
        </w:rPr>
        <w:t>и города.</w:t>
      </w:r>
    </w:p>
    <w:p w:rsidR="003414C2" w:rsidRPr="001A01B1" w:rsidRDefault="00C249CF" w:rsidP="00745ABC">
      <w:pPr>
        <w:pStyle w:val="TableParagraph"/>
        <w:rPr>
          <w:sz w:val="24"/>
          <w:szCs w:val="24"/>
        </w:rPr>
      </w:pPr>
      <w:r w:rsidRPr="001A01B1">
        <w:rPr>
          <w:sz w:val="24"/>
          <w:szCs w:val="24"/>
        </w:rPr>
        <w:t>Создание условий для обеспечения доступности воспитания гармонично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развитой и социально ответственной личности путем обновления содержания 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методов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здоровьесберегающей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индивидуализации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поддержки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одаренных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детей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с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ОВЗ,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модернизации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инфраструктуры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отделения</w:t>
      </w:r>
      <w:r w:rsidRPr="001A01B1">
        <w:rPr>
          <w:spacing w:val="1"/>
          <w:sz w:val="24"/>
          <w:szCs w:val="24"/>
        </w:rPr>
        <w:t xml:space="preserve"> </w:t>
      </w:r>
      <w:r w:rsidRPr="001A01B1">
        <w:rPr>
          <w:sz w:val="24"/>
          <w:szCs w:val="24"/>
        </w:rPr>
        <w:t>дополнительного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образования детей.</w:t>
      </w:r>
    </w:p>
    <w:p w:rsidR="00B673DD" w:rsidRDefault="00B673DD" w:rsidP="00B673DD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реализации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7"/>
        <w:gridCol w:w="7787"/>
        <w:gridCol w:w="1141"/>
      </w:tblGrid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b/>
                <w:sz w:val="24"/>
                <w:szCs w:val="24"/>
              </w:rPr>
            </w:pPr>
            <w:r w:rsidRPr="004F61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b/>
                <w:sz w:val="24"/>
                <w:szCs w:val="24"/>
              </w:rPr>
            </w:pPr>
            <w:r w:rsidRPr="004F612E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b/>
                <w:sz w:val="24"/>
                <w:szCs w:val="24"/>
              </w:rPr>
            </w:pPr>
            <w:r w:rsidRPr="004F612E">
              <w:rPr>
                <w:b/>
                <w:sz w:val="24"/>
                <w:szCs w:val="24"/>
              </w:rPr>
              <w:t>Сроки</w:t>
            </w:r>
          </w:p>
        </w:tc>
      </w:tr>
      <w:tr w:rsidR="004F612E" w:rsidRPr="004F612E" w:rsidTr="00347CBB">
        <w:tc>
          <w:tcPr>
            <w:tcW w:w="9915" w:type="dxa"/>
            <w:gridSpan w:val="3"/>
          </w:tcPr>
          <w:p w:rsidR="004F612E" w:rsidRPr="004F612E" w:rsidRDefault="004F612E" w:rsidP="004F612E">
            <w:pPr>
              <w:jc w:val="center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Задача 1.Формирование эффективной системы выявления, поддержки и развития способностей и талантов у детей.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1.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 xml:space="preserve">Развитие модели выявления и сопровождения детей, проявляющих выдающиеся способности. 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Получение учащимися рекомендаций по построению индивидуального учебного плана в соответствии с выбранными профессиональными компетенциями (на основе тестирования, участия в проекте «Билет в будущее»).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3.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Освоение и внедрение методологии сопровождения, наставничества и шефства для обучающихся школы.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4.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Совершенствование методики сопровождения обучающихся, участвующих в олимпиадах, научно-исследовательских конкурсах и конференциях.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</w:t>
            </w:r>
          </w:p>
        </w:tc>
      </w:tr>
      <w:tr w:rsidR="004F612E" w:rsidRPr="004F612E" w:rsidTr="00347CBB">
        <w:tc>
          <w:tcPr>
            <w:tcW w:w="9915" w:type="dxa"/>
            <w:gridSpan w:val="3"/>
          </w:tcPr>
          <w:p w:rsidR="004F612E" w:rsidRPr="004F612E" w:rsidRDefault="004F612E" w:rsidP="004F612E">
            <w:pPr>
              <w:jc w:val="center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Задача 2. Развитие механизмов эффективного взаимодействия учреждения с образовательными организациями, социальными партнерами в рамках осуществления образовательной, профориентационной и воспитательной деятельности, создание системы ранней профориентации и осознанного выбора профессии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1.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Создание универсальной модели дополнительного образования, в том числе с учетом сетевого взаимодействия, учитывающей индивидуальные потребности детей.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Участие в открытых онлайн-уроках «Проектория» (ранняя профориентация учащихся), «Урок цифры»</w:t>
            </w:r>
            <w:r w:rsidR="008F0903">
              <w:rPr>
                <w:sz w:val="24"/>
                <w:szCs w:val="24"/>
              </w:rPr>
              <w:t>,</w:t>
            </w:r>
            <w:r w:rsidRPr="004F612E">
              <w:rPr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3.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Участие в проекте «Билет в будущее».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4.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Развитие социального партнёрства с организациями и производственными предприятиями в рамках предпрофильной подготовки и профильной ориентации.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5.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Реализация в школе целевой модели функционирования психологической службы для ранней профориентации учащихся.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  <w:tr w:rsidR="004F612E" w:rsidRPr="004F612E" w:rsidTr="00347CBB">
        <w:tc>
          <w:tcPr>
            <w:tcW w:w="9915" w:type="dxa"/>
            <w:gridSpan w:val="3"/>
          </w:tcPr>
          <w:p w:rsidR="004F612E" w:rsidRPr="004F612E" w:rsidRDefault="004F612E" w:rsidP="004F612E">
            <w:pPr>
              <w:jc w:val="center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Задача 3 Расширение возможностей участия обучающихся в мероприятиях интеллектуальной направленности, соответствующих современным тенденциям развития сектора внеучебных мероприятий</w:t>
            </w:r>
          </w:p>
        </w:tc>
      </w:tr>
      <w:tr w:rsidR="004F612E" w:rsidRPr="004F612E" w:rsidTr="00347CBB">
        <w:tc>
          <w:tcPr>
            <w:tcW w:w="9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1.</w:t>
            </w:r>
          </w:p>
        </w:tc>
        <w:tc>
          <w:tcPr>
            <w:tcW w:w="7787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Участие обучающихся в конкурсах, олимпиадах, научно-практических конференциях разных уровней, проектной и исследовательской деятельности</w:t>
            </w:r>
          </w:p>
        </w:tc>
        <w:tc>
          <w:tcPr>
            <w:tcW w:w="1141" w:type="dxa"/>
          </w:tcPr>
          <w:p w:rsidR="004F612E" w:rsidRPr="004F612E" w:rsidRDefault="004F612E" w:rsidP="004F612E">
            <w:pPr>
              <w:jc w:val="both"/>
              <w:rPr>
                <w:sz w:val="24"/>
                <w:szCs w:val="24"/>
              </w:rPr>
            </w:pPr>
            <w:r w:rsidRPr="004F612E">
              <w:rPr>
                <w:sz w:val="24"/>
                <w:szCs w:val="24"/>
              </w:rPr>
              <w:t>2022-2027</w:t>
            </w:r>
          </w:p>
        </w:tc>
      </w:tr>
    </w:tbl>
    <w:p w:rsidR="00410CC0" w:rsidRDefault="00410CC0" w:rsidP="00410CC0">
      <w:pPr>
        <w:jc w:val="both"/>
        <w:rPr>
          <w:sz w:val="24"/>
          <w:szCs w:val="24"/>
        </w:rPr>
      </w:pP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>Планируемые результаты реализации целевого проекта «</w:t>
      </w:r>
      <w:r>
        <w:rPr>
          <w:sz w:val="24"/>
          <w:szCs w:val="24"/>
        </w:rPr>
        <w:t>Путь к успеху</w:t>
      </w:r>
      <w:r w:rsidRPr="00410CC0">
        <w:rPr>
          <w:sz w:val="24"/>
          <w:szCs w:val="24"/>
        </w:rPr>
        <w:t xml:space="preserve"> каждого ребёнка»: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 xml:space="preserve">- увеличение доли учащихся в системе дополнительного образования до 90%;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 xml:space="preserve">- увеличение доли учащихся, принявших участие в городских, окружных и всероссийских внеучебных мероприятиях, не менее 70% от общей численности учащихся;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>- увеличение количества участников проектов «</w:t>
      </w:r>
      <w:r>
        <w:rPr>
          <w:sz w:val="24"/>
          <w:szCs w:val="24"/>
        </w:rPr>
        <w:t>Проектория», «Билет в будущее»</w:t>
      </w:r>
      <w:r w:rsidRPr="00410CC0">
        <w:rPr>
          <w:sz w:val="24"/>
          <w:szCs w:val="24"/>
        </w:rPr>
        <w:t xml:space="preserve">), «Урок цифры» «Финансовая грамотность», направленных на раннюю профориентацию учащихся;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lastRenderedPageBreak/>
        <w:t xml:space="preserve">- создание системы сопровождения и наставничества для обучающихся школы;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 xml:space="preserve">- освоение учащимися с ОВЗ дополнительных общеразвивающих программ, в том числе с использованием дистанционных технологий;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 xml:space="preserve">- будет создана интегрированная образовательная среда общего и дополнительного образования для развития детских талантов, инициативы и социальной активности. 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 xml:space="preserve">- не менее 90% обучающихся будут включены в исследовательскую и проектную деятельность. </w:t>
      </w:r>
    </w:p>
    <w:p w:rsidR="00D25746" w:rsidRPr="00410CC0" w:rsidRDefault="00410CC0" w:rsidP="00410CC0">
      <w:pPr>
        <w:ind w:firstLine="709"/>
        <w:jc w:val="both"/>
        <w:rPr>
          <w:sz w:val="24"/>
          <w:szCs w:val="24"/>
        </w:rPr>
      </w:pPr>
      <w:r w:rsidRPr="00410CC0">
        <w:rPr>
          <w:sz w:val="24"/>
          <w:szCs w:val="24"/>
        </w:rPr>
        <w:t>- не менее 40% обучающихся с ОВЗ примут участие в конкурсах, фестивалях и других мероприятиях различно уровня.</w:t>
      </w:r>
    </w:p>
    <w:p w:rsidR="00410CC0" w:rsidRDefault="00410CC0" w:rsidP="00410CC0">
      <w:pPr>
        <w:ind w:firstLine="709"/>
        <w:jc w:val="both"/>
        <w:rPr>
          <w:sz w:val="24"/>
          <w:szCs w:val="24"/>
        </w:rPr>
      </w:pPr>
    </w:p>
    <w:p w:rsidR="00D25746" w:rsidRPr="001A01B1" w:rsidRDefault="00D25746">
      <w:pPr>
        <w:jc w:val="both"/>
        <w:rPr>
          <w:sz w:val="24"/>
          <w:szCs w:val="24"/>
        </w:rPr>
        <w:sectPr w:rsidR="00D25746" w:rsidRPr="001A01B1" w:rsidSect="008E2DA5">
          <w:footerReference w:type="default" r:id="rId11"/>
          <w:pgSz w:w="11910" w:h="16840"/>
          <w:pgMar w:top="851" w:right="851" w:bottom="1134" w:left="1134" w:header="0" w:footer="981" w:gutter="0"/>
          <w:cols w:space="720"/>
        </w:sectPr>
      </w:pPr>
    </w:p>
    <w:p w:rsidR="003414C2" w:rsidRPr="001A01B1" w:rsidRDefault="00C249CF" w:rsidP="00640540">
      <w:pPr>
        <w:pStyle w:val="TableParagraph"/>
        <w:jc w:val="right"/>
        <w:rPr>
          <w:sz w:val="24"/>
          <w:szCs w:val="24"/>
        </w:rPr>
      </w:pPr>
      <w:r w:rsidRPr="001A01B1">
        <w:rPr>
          <w:sz w:val="24"/>
          <w:szCs w:val="24"/>
        </w:rPr>
        <w:lastRenderedPageBreak/>
        <w:t>Приложение</w:t>
      </w:r>
      <w:r w:rsidRPr="001A01B1">
        <w:rPr>
          <w:spacing w:val="-1"/>
          <w:sz w:val="24"/>
          <w:szCs w:val="24"/>
        </w:rPr>
        <w:t xml:space="preserve"> </w:t>
      </w:r>
      <w:r w:rsidRPr="001A01B1">
        <w:rPr>
          <w:sz w:val="24"/>
          <w:szCs w:val="24"/>
        </w:rPr>
        <w:t>5</w:t>
      </w:r>
    </w:p>
    <w:p w:rsidR="003414C2" w:rsidRPr="001A01B1" w:rsidRDefault="00C249CF" w:rsidP="00640540">
      <w:pPr>
        <w:pStyle w:val="1"/>
        <w:rPr>
          <w:sz w:val="24"/>
          <w:szCs w:val="24"/>
        </w:rPr>
      </w:pPr>
      <w:r w:rsidRPr="001A01B1">
        <w:rPr>
          <w:sz w:val="24"/>
          <w:szCs w:val="24"/>
        </w:rPr>
        <w:t>Проект</w:t>
      </w:r>
      <w:r w:rsidRPr="001A01B1">
        <w:rPr>
          <w:spacing w:val="-2"/>
          <w:sz w:val="24"/>
          <w:szCs w:val="24"/>
        </w:rPr>
        <w:t xml:space="preserve"> </w:t>
      </w:r>
      <w:r w:rsidRPr="001A01B1">
        <w:rPr>
          <w:sz w:val="24"/>
          <w:szCs w:val="24"/>
        </w:rPr>
        <w:t>«Цифровая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образовательная</w:t>
      </w:r>
      <w:r w:rsidRPr="001A01B1">
        <w:rPr>
          <w:spacing w:val="-4"/>
          <w:sz w:val="24"/>
          <w:szCs w:val="24"/>
        </w:rPr>
        <w:t xml:space="preserve"> </w:t>
      </w:r>
      <w:r w:rsidRPr="001A01B1">
        <w:rPr>
          <w:sz w:val="24"/>
          <w:szCs w:val="24"/>
        </w:rPr>
        <w:t>среда»</w:t>
      </w:r>
    </w:p>
    <w:p w:rsidR="003414C2" w:rsidRPr="001A01B1" w:rsidRDefault="003414C2" w:rsidP="00640540">
      <w:pPr>
        <w:pStyle w:val="TableParagraph"/>
        <w:rPr>
          <w:sz w:val="24"/>
          <w:szCs w:val="24"/>
        </w:rPr>
      </w:pPr>
    </w:p>
    <w:p w:rsidR="003414C2" w:rsidRDefault="00C249CF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>Цель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проекта: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создание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условий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для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внедрения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современной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и</w:t>
      </w:r>
      <w:r w:rsidRPr="002C4F57">
        <w:rPr>
          <w:spacing w:val="-67"/>
          <w:sz w:val="24"/>
          <w:szCs w:val="24"/>
        </w:rPr>
        <w:t xml:space="preserve"> </w:t>
      </w:r>
      <w:r w:rsidRPr="002C4F57">
        <w:rPr>
          <w:sz w:val="24"/>
          <w:szCs w:val="24"/>
        </w:rPr>
        <w:t>безопасной</w:t>
      </w:r>
      <w:r w:rsidRPr="002C4F57">
        <w:rPr>
          <w:sz w:val="24"/>
          <w:szCs w:val="24"/>
        </w:rPr>
        <w:tab/>
        <w:t>цифровой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образовательной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среды,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обеспечивающей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формирование ценности к саморазвитию и самообразованию у обучающихся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всех</w:t>
      </w:r>
      <w:r w:rsidRPr="002C4F57">
        <w:rPr>
          <w:spacing w:val="2"/>
          <w:sz w:val="24"/>
          <w:szCs w:val="24"/>
        </w:rPr>
        <w:t xml:space="preserve"> </w:t>
      </w:r>
      <w:r w:rsidRPr="002C4F57">
        <w:rPr>
          <w:sz w:val="24"/>
          <w:szCs w:val="24"/>
        </w:rPr>
        <w:t>уровней</w:t>
      </w:r>
      <w:r w:rsidRPr="002C4F57">
        <w:rPr>
          <w:spacing w:val="1"/>
          <w:sz w:val="24"/>
          <w:szCs w:val="24"/>
        </w:rPr>
        <w:t xml:space="preserve"> </w:t>
      </w:r>
      <w:r w:rsidRPr="002C4F57">
        <w:rPr>
          <w:sz w:val="24"/>
          <w:szCs w:val="24"/>
        </w:rPr>
        <w:t>обучения.</w:t>
      </w:r>
    </w:p>
    <w:p w:rsidR="008A5666" w:rsidRPr="008A5666" w:rsidRDefault="008A5666" w:rsidP="008A5666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реализации проекта</w:t>
      </w:r>
    </w:p>
    <w:tbl>
      <w:tblPr>
        <w:tblStyle w:val="TableNormal"/>
        <w:tblW w:w="9574" w:type="dxa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50"/>
        <w:gridCol w:w="1384"/>
      </w:tblGrid>
      <w:tr w:rsidR="003414C2" w:rsidRPr="002C4F57" w:rsidTr="00745ABC">
        <w:trPr>
          <w:trHeight w:val="549"/>
        </w:trPr>
        <w:tc>
          <w:tcPr>
            <w:tcW w:w="540" w:type="dxa"/>
          </w:tcPr>
          <w:p w:rsidR="003414C2" w:rsidRPr="002C4F57" w:rsidRDefault="00C249CF" w:rsidP="00745ABC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№</w:t>
            </w:r>
            <w:r w:rsidRPr="002C4F57">
              <w:rPr>
                <w:spacing w:val="-6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п/п</w:t>
            </w:r>
          </w:p>
        </w:tc>
        <w:tc>
          <w:tcPr>
            <w:tcW w:w="7650" w:type="dxa"/>
          </w:tcPr>
          <w:p w:rsidR="003414C2" w:rsidRPr="002C4F57" w:rsidRDefault="00C249CF" w:rsidP="00745ABC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Содержание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84" w:type="dxa"/>
          </w:tcPr>
          <w:p w:rsidR="003414C2" w:rsidRPr="002C4F57" w:rsidRDefault="00C249CF" w:rsidP="00745ABC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Сроки</w:t>
            </w:r>
          </w:p>
        </w:tc>
      </w:tr>
      <w:tr w:rsidR="003414C2" w:rsidRPr="002C4F57" w:rsidTr="008A5666">
        <w:trPr>
          <w:trHeight w:val="892"/>
        </w:trPr>
        <w:tc>
          <w:tcPr>
            <w:tcW w:w="9574" w:type="dxa"/>
            <w:gridSpan w:val="3"/>
          </w:tcPr>
          <w:p w:rsidR="003414C2" w:rsidRPr="002C4F57" w:rsidRDefault="00C249CF" w:rsidP="002C4F57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Задача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1.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Работа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 цифровыми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инструментами,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использованию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широкого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спектра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современных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методик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технологий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обучения,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развитие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школе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современной</w:t>
            </w:r>
            <w:r w:rsidRPr="002C4F57">
              <w:rPr>
                <w:spacing w:val="2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 безопасной</w:t>
            </w:r>
            <w:r w:rsidRPr="002C4F57">
              <w:rPr>
                <w:spacing w:val="-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образовательной</w:t>
            </w:r>
            <w:r w:rsidRPr="002C4F57">
              <w:rPr>
                <w:spacing w:val="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среды.</w:t>
            </w:r>
          </w:p>
        </w:tc>
      </w:tr>
      <w:tr w:rsidR="003414C2" w:rsidRPr="002C4F57" w:rsidTr="00745ABC">
        <w:trPr>
          <w:trHeight w:val="275"/>
        </w:trPr>
        <w:tc>
          <w:tcPr>
            <w:tcW w:w="540" w:type="dxa"/>
          </w:tcPr>
          <w:p w:rsidR="003414C2" w:rsidRPr="002C4F57" w:rsidRDefault="00C249CF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1.</w:t>
            </w:r>
          </w:p>
        </w:tc>
        <w:tc>
          <w:tcPr>
            <w:tcW w:w="7650" w:type="dxa"/>
          </w:tcPr>
          <w:p w:rsidR="003414C2" w:rsidRPr="002C4F57" w:rsidRDefault="00C249CF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Освоение</w:t>
            </w:r>
            <w:r w:rsidRPr="002C4F57">
              <w:rPr>
                <w:spacing w:val="-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целевой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модели</w:t>
            </w:r>
            <w:r w:rsidRPr="002C4F57">
              <w:rPr>
                <w:spacing w:val="-6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цифровой</w:t>
            </w:r>
            <w:r w:rsidRPr="002C4F57">
              <w:rPr>
                <w:spacing w:val="-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образовательной</w:t>
            </w:r>
            <w:r w:rsidRPr="002C4F57">
              <w:rPr>
                <w:spacing w:val="-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среды.</w:t>
            </w:r>
          </w:p>
        </w:tc>
        <w:tc>
          <w:tcPr>
            <w:tcW w:w="1384" w:type="dxa"/>
          </w:tcPr>
          <w:p w:rsidR="003414C2" w:rsidRPr="002C4F57" w:rsidRDefault="00745ABC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4F612E">
        <w:trPr>
          <w:trHeight w:val="838"/>
        </w:trPr>
        <w:tc>
          <w:tcPr>
            <w:tcW w:w="54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2.</w:t>
            </w:r>
          </w:p>
        </w:tc>
        <w:tc>
          <w:tcPr>
            <w:tcW w:w="765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Создание</w:t>
            </w:r>
            <w:r w:rsidRPr="002C4F57">
              <w:rPr>
                <w:spacing w:val="66"/>
                <w:sz w:val="24"/>
                <w:szCs w:val="24"/>
              </w:rPr>
              <w:t xml:space="preserve"> и</w:t>
            </w:r>
            <w:r w:rsidRPr="002C4F57">
              <w:rPr>
                <w:sz w:val="24"/>
                <w:szCs w:val="24"/>
              </w:rPr>
              <w:t xml:space="preserve"> функционирование единой информационной системы</w:t>
            </w:r>
            <w:r w:rsidRPr="002C4F57">
              <w:rPr>
                <w:spacing w:val="-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«Цифровая школа» для обеспечения</w:t>
            </w:r>
            <w:r w:rsidRPr="002C4F57">
              <w:rPr>
                <w:spacing w:val="-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полного</w:t>
            </w:r>
            <w:r w:rsidRPr="002C4F57">
              <w:rPr>
                <w:spacing w:val="-6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электронного документооборота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деятельности образовательной</w:t>
            </w:r>
            <w:r w:rsidRPr="002C4F57">
              <w:rPr>
                <w:spacing w:val="-1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384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4F612E">
        <w:trPr>
          <w:trHeight w:val="1403"/>
        </w:trPr>
        <w:tc>
          <w:tcPr>
            <w:tcW w:w="540" w:type="dxa"/>
          </w:tcPr>
          <w:p w:rsidR="00640540" w:rsidRPr="002C4F57" w:rsidRDefault="00410CC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540" w:rsidRPr="002C4F57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</w:tcPr>
          <w:p w:rsidR="00640540" w:rsidRPr="002C4F57" w:rsidRDefault="00640540" w:rsidP="004F612E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Создание</w:t>
            </w:r>
            <w:r w:rsidRPr="002C4F57">
              <w:rPr>
                <w:spacing w:val="5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условий</w:t>
            </w:r>
            <w:r w:rsidRPr="002C4F57">
              <w:rPr>
                <w:spacing w:val="5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для</w:t>
            </w:r>
            <w:r w:rsidRPr="002C4F57">
              <w:rPr>
                <w:spacing w:val="5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повышения</w:t>
            </w:r>
            <w:r w:rsidRPr="002C4F57">
              <w:rPr>
                <w:spacing w:val="5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квалификации</w:t>
            </w:r>
            <w:r w:rsidRPr="002C4F57">
              <w:rPr>
                <w:spacing w:val="5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педагогов</w:t>
            </w:r>
            <w:r w:rsidRPr="002C4F57">
              <w:rPr>
                <w:spacing w:val="-6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 xml:space="preserve">образовательной организации в области </w:t>
            </w:r>
            <w:r w:rsidRPr="002C4F57">
              <w:rPr>
                <w:spacing w:val="-1"/>
                <w:sz w:val="24"/>
                <w:szCs w:val="24"/>
              </w:rPr>
              <w:t>современных</w:t>
            </w:r>
            <w:r w:rsidRPr="002C4F57">
              <w:rPr>
                <w:sz w:val="24"/>
                <w:szCs w:val="24"/>
              </w:rPr>
              <w:t xml:space="preserve"> технологий</w:t>
            </w:r>
            <w:r w:rsidR="004F612E">
              <w:rPr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онлайн-обучения,</w:t>
            </w:r>
            <w:r w:rsidR="004F612E">
              <w:rPr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подготовка педагогов к использованию</w:t>
            </w:r>
            <w:r w:rsidRPr="002C4F57">
              <w:rPr>
                <w:spacing w:val="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возможностей</w:t>
            </w:r>
            <w:r w:rsidRPr="002C4F57">
              <w:rPr>
                <w:spacing w:val="4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федеральной</w:t>
            </w:r>
            <w:r w:rsidRPr="002C4F57">
              <w:rPr>
                <w:spacing w:val="4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информационно-сервисной платформы</w:t>
            </w:r>
            <w:r w:rsidRPr="002C4F57">
              <w:rPr>
                <w:spacing w:val="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цифровой</w:t>
            </w:r>
            <w:r w:rsidRPr="002C4F57">
              <w:rPr>
                <w:spacing w:val="7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образовательной</w:t>
            </w:r>
            <w:r w:rsidRPr="002C4F57">
              <w:rPr>
                <w:spacing w:val="7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среды</w:t>
            </w:r>
            <w:r w:rsidRPr="002C4F57">
              <w:rPr>
                <w:spacing w:val="7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 образовательной</w:t>
            </w:r>
            <w:r w:rsidRPr="002C4F57">
              <w:rPr>
                <w:spacing w:val="-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84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4F612E">
        <w:trPr>
          <w:trHeight w:val="1139"/>
        </w:trPr>
        <w:tc>
          <w:tcPr>
            <w:tcW w:w="9574" w:type="dxa"/>
            <w:gridSpan w:val="3"/>
          </w:tcPr>
          <w:p w:rsidR="00640540" w:rsidRPr="002C4F57" w:rsidRDefault="00640540" w:rsidP="002C4F57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Задача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2.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Проектирование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мотивирующих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образовательных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сред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как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необходимое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условие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успешной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социализации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учащихся,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расширение</w:t>
            </w:r>
            <w:r w:rsidRPr="002C4F57">
              <w:rPr>
                <w:spacing w:val="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разнообразия</w:t>
            </w:r>
            <w:r w:rsidRPr="002C4F57">
              <w:rPr>
                <w:spacing w:val="1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внеучебных</w:t>
            </w:r>
            <w:r w:rsidRPr="002C4F57">
              <w:rPr>
                <w:spacing w:val="16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проектов</w:t>
            </w:r>
            <w:r w:rsidRPr="002C4F57">
              <w:rPr>
                <w:spacing w:val="1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1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творческих</w:t>
            </w:r>
            <w:r w:rsidRPr="002C4F57">
              <w:rPr>
                <w:spacing w:val="6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инициатив,</w:t>
            </w:r>
            <w:r w:rsidRPr="002C4F57">
              <w:rPr>
                <w:spacing w:val="5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</w:t>
            </w:r>
            <w:r w:rsidRPr="002C4F57">
              <w:rPr>
                <w:spacing w:val="6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том</w:t>
            </w:r>
            <w:r w:rsidRPr="002C4F57">
              <w:rPr>
                <w:spacing w:val="5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числе</w:t>
            </w:r>
            <w:r w:rsidRPr="002C4F57">
              <w:rPr>
                <w:spacing w:val="5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 применением</w:t>
            </w:r>
            <w:r w:rsidRPr="002C4F57">
              <w:rPr>
                <w:spacing w:val="3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дистанционных</w:t>
            </w:r>
            <w:r w:rsidRPr="002C4F57">
              <w:rPr>
                <w:spacing w:val="36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технологий</w:t>
            </w:r>
            <w:r w:rsidRPr="002C4F57">
              <w:rPr>
                <w:spacing w:val="3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3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форм</w:t>
            </w:r>
            <w:r w:rsidRPr="002C4F57">
              <w:rPr>
                <w:spacing w:val="-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открытого</w:t>
            </w:r>
            <w:r w:rsidRPr="002C4F57">
              <w:rPr>
                <w:spacing w:val="-6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образования.</w:t>
            </w:r>
          </w:p>
        </w:tc>
      </w:tr>
      <w:tr w:rsidR="00640540" w:rsidRPr="002C4F57" w:rsidTr="004F612E">
        <w:trPr>
          <w:trHeight w:val="547"/>
        </w:trPr>
        <w:tc>
          <w:tcPr>
            <w:tcW w:w="54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1.</w:t>
            </w:r>
          </w:p>
        </w:tc>
        <w:tc>
          <w:tcPr>
            <w:tcW w:w="765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pacing w:val="-1"/>
                <w:sz w:val="24"/>
                <w:szCs w:val="24"/>
              </w:rPr>
              <w:t>Разработка</w:t>
            </w:r>
            <w:r w:rsidRPr="002C4F57">
              <w:rPr>
                <w:spacing w:val="-2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 xml:space="preserve">и </w:t>
            </w:r>
            <w:r w:rsidRPr="002C4F57">
              <w:rPr>
                <w:spacing w:val="-1"/>
                <w:sz w:val="24"/>
                <w:szCs w:val="24"/>
              </w:rPr>
              <w:t>реализация</w:t>
            </w:r>
            <w:r w:rsidRPr="002C4F57">
              <w:rPr>
                <w:spacing w:val="-3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школьной</w:t>
            </w:r>
            <w:r w:rsidRPr="002C4F57">
              <w:rPr>
                <w:spacing w:val="-8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целевой</w:t>
            </w:r>
            <w:r w:rsidRPr="002C4F57">
              <w:rPr>
                <w:spacing w:val="27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модели цифровой образовательной среды для развития у детей «цифровых</w:t>
            </w:r>
            <w:r w:rsidRPr="002C4F57">
              <w:rPr>
                <w:spacing w:val="-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компетенций».</w:t>
            </w:r>
          </w:p>
        </w:tc>
        <w:tc>
          <w:tcPr>
            <w:tcW w:w="1384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4F612E">
        <w:trPr>
          <w:trHeight w:val="837"/>
        </w:trPr>
        <w:tc>
          <w:tcPr>
            <w:tcW w:w="54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2.</w:t>
            </w:r>
          </w:p>
        </w:tc>
        <w:tc>
          <w:tcPr>
            <w:tcW w:w="765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Внедрение</w:t>
            </w:r>
            <w:r w:rsidRPr="002C4F57">
              <w:rPr>
                <w:spacing w:val="5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механизма</w:t>
            </w:r>
            <w:r w:rsidRPr="002C4F57">
              <w:rPr>
                <w:spacing w:val="5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обеспечения</w:t>
            </w:r>
            <w:r w:rsidRPr="002C4F57">
              <w:rPr>
                <w:spacing w:val="5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качества</w:t>
            </w:r>
            <w:r w:rsidRPr="002C4F57">
              <w:rPr>
                <w:spacing w:val="5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результатов обучения независимо</w:t>
            </w:r>
            <w:r w:rsidRPr="002C4F57">
              <w:rPr>
                <w:spacing w:val="5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от места нахождения (онлайн-курсы, дистанционное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образование</w:t>
            </w:r>
            <w:r w:rsidRPr="002C4F57">
              <w:rPr>
                <w:spacing w:val="-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т.д.).</w:t>
            </w:r>
          </w:p>
        </w:tc>
        <w:tc>
          <w:tcPr>
            <w:tcW w:w="1384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3E0FF4">
        <w:trPr>
          <w:trHeight w:val="250"/>
        </w:trPr>
        <w:tc>
          <w:tcPr>
            <w:tcW w:w="540" w:type="dxa"/>
            <w:vMerge w:val="restart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3.</w:t>
            </w:r>
          </w:p>
        </w:tc>
        <w:tc>
          <w:tcPr>
            <w:tcW w:w="7650" w:type="dxa"/>
            <w:tcBorders>
              <w:bottom w:val="nil"/>
            </w:tcBorders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Развитие</w:t>
            </w:r>
            <w:r w:rsidRPr="002C4F57">
              <w:rPr>
                <w:spacing w:val="3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планового</w:t>
            </w:r>
            <w:r w:rsidRPr="002C4F57">
              <w:rPr>
                <w:spacing w:val="35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участия</w:t>
            </w:r>
            <w:r w:rsidRPr="002C4F57">
              <w:rPr>
                <w:spacing w:val="10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в</w:t>
            </w:r>
            <w:r w:rsidRPr="002C4F57">
              <w:rPr>
                <w:spacing w:val="99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системе</w:t>
            </w:r>
            <w:r w:rsidRPr="002C4F57">
              <w:rPr>
                <w:spacing w:val="101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дистанционных</w:t>
            </w:r>
          </w:p>
        </w:tc>
        <w:tc>
          <w:tcPr>
            <w:tcW w:w="1384" w:type="dxa"/>
            <w:vMerge w:val="restart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3E0FF4">
        <w:trPr>
          <w:trHeight w:val="291"/>
        </w:trPr>
        <w:tc>
          <w:tcPr>
            <w:tcW w:w="540" w:type="dxa"/>
            <w:vMerge/>
            <w:tcBorders>
              <w:top w:val="nil"/>
            </w:tcBorders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</w:tcBorders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конкурсов,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олимпиадах,</w:t>
            </w:r>
            <w:r w:rsidRPr="002C4F57">
              <w:rPr>
                <w:spacing w:val="-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фестивалях</w:t>
            </w:r>
            <w:r w:rsidRPr="002C4F57">
              <w:rPr>
                <w:spacing w:val="-2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и</w:t>
            </w:r>
            <w:r w:rsidRPr="002C4F57">
              <w:rPr>
                <w:spacing w:val="-4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т.д.</w:t>
            </w:r>
          </w:p>
        </w:tc>
        <w:tc>
          <w:tcPr>
            <w:tcW w:w="1384" w:type="dxa"/>
            <w:vMerge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</w:p>
        </w:tc>
      </w:tr>
      <w:tr w:rsidR="00640540" w:rsidRPr="002C4F57" w:rsidTr="003E0FF4">
        <w:trPr>
          <w:trHeight w:val="654"/>
        </w:trPr>
        <w:tc>
          <w:tcPr>
            <w:tcW w:w="54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4.</w:t>
            </w:r>
          </w:p>
        </w:tc>
        <w:tc>
          <w:tcPr>
            <w:tcW w:w="765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Усовершенствование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системы использования «Электронного</w:t>
            </w:r>
            <w:r w:rsidRPr="002C4F57">
              <w:rPr>
                <w:spacing w:val="-3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портфолио</w:t>
            </w:r>
            <w:r w:rsidRPr="002C4F57">
              <w:rPr>
                <w:spacing w:val="-10"/>
                <w:sz w:val="24"/>
                <w:szCs w:val="24"/>
              </w:rPr>
              <w:t xml:space="preserve"> </w:t>
            </w:r>
            <w:r w:rsidRPr="002C4F57">
              <w:rPr>
                <w:sz w:val="24"/>
                <w:szCs w:val="24"/>
              </w:rPr>
              <w:t>обучающегося».</w:t>
            </w:r>
          </w:p>
        </w:tc>
        <w:tc>
          <w:tcPr>
            <w:tcW w:w="1384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  <w:tr w:rsidR="00640540" w:rsidRPr="002C4F57" w:rsidTr="00640540">
        <w:trPr>
          <w:trHeight w:val="418"/>
        </w:trPr>
        <w:tc>
          <w:tcPr>
            <w:tcW w:w="54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5.</w:t>
            </w:r>
          </w:p>
        </w:tc>
        <w:tc>
          <w:tcPr>
            <w:tcW w:w="7650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Внедрение современных цифровых технологий в образовательный процесс. Внедрение механизмов обеспечения оценки качества результатов промежуточной и итоговой аттестации обучающихся на онлайн-курсах.</w:t>
            </w:r>
          </w:p>
        </w:tc>
        <w:tc>
          <w:tcPr>
            <w:tcW w:w="1384" w:type="dxa"/>
          </w:tcPr>
          <w:p w:rsidR="00640540" w:rsidRPr="002C4F57" w:rsidRDefault="00640540" w:rsidP="002C4F57">
            <w:pPr>
              <w:pStyle w:val="TableParagraph"/>
              <w:ind w:left="113" w:right="113" w:firstLine="0"/>
              <w:rPr>
                <w:sz w:val="24"/>
                <w:szCs w:val="24"/>
              </w:rPr>
            </w:pPr>
            <w:r w:rsidRPr="002C4F57">
              <w:rPr>
                <w:sz w:val="24"/>
                <w:szCs w:val="24"/>
              </w:rPr>
              <w:t>2022-2027</w:t>
            </w:r>
          </w:p>
        </w:tc>
      </w:tr>
    </w:tbl>
    <w:p w:rsidR="00640540" w:rsidRPr="002C4F57" w:rsidRDefault="00640540" w:rsidP="00640540">
      <w:pPr>
        <w:pStyle w:val="TableParagraph"/>
        <w:ind w:firstLine="0"/>
        <w:rPr>
          <w:sz w:val="24"/>
          <w:szCs w:val="24"/>
        </w:rPr>
      </w:pPr>
    </w:p>
    <w:p w:rsidR="003414C2" w:rsidRPr="002C4F57" w:rsidRDefault="00C249CF" w:rsidP="00640540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>Планируемые</w:t>
      </w:r>
      <w:r w:rsidRPr="002C4F57">
        <w:rPr>
          <w:sz w:val="24"/>
          <w:szCs w:val="24"/>
        </w:rPr>
        <w:tab/>
        <w:t>результаты</w:t>
      </w:r>
      <w:r w:rsidRPr="002C4F57">
        <w:rPr>
          <w:spacing w:val="14"/>
          <w:sz w:val="24"/>
          <w:szCs w:val="24"/>
        </w:rPr>
        <w:t xml:space="preserve"> </w:t>
      </w:r>
      <w:r w:rsidRPr="002C4F57">
        <w:rPr>
          <w:sz w:val="24"/>
          <w:szCs w:val="24"/>
        </w:rPr>
        <w:t>реализации</w:t>
      </w:r>
      <w:r w:rsidRPr="002C4F57">
        <w:rPr>
          <w:spacing w:val="28"/>
          <w:sz w:val="24"/>
          <w:szCs w:val="24"/>
        </w:rPr>
        <w:t xml:space="preserve"> </w:t>
      </w:r>
      <w:r w:rsidRPr="002C4F57">
        <w:rPr>
          <w:sz w:val="24"/>
          <w:szCs w:val="24"/>
        </w:rPr>
        <w:t>целевого</w:t>
      </w:r>
      <w:r w:rsidRPr="002C4F57">
        <w:rPr>
          <w:spacing w:val="51"/>
          <w:sz w:val="24"/>
          <w:szCs w:val="24"/>
        </w:rPr>
        <w:t xml:space="preserve"> </w:t>
      </w:r>
      <w:r w:rsidRPr="002C4F57">
        <w:rPr>
          <w:sz w:val="24"/>
          <w:szCs w:val="24"/>
        </w:rPr>
        <w:t>проекта</w:t>
      </w:r>
      <w:r w:rsidR="00640540" w:rsidRPr="002C4F57">
        <w:rPr>
          <w:sz w:val="24"/>
          <w:szCs w:val="24"/>
        </w:rPr>
        <w:t xml:space="preserve"> </w:t>
      </w:r>
      <w:r w:rsidRPr="002C4F57">
        <w:rPr>
          <w:sz w:val="24"/>
          <w:szCs w:val="24"/>
        </w:rPr>
        <w:t>«Цифровая образовательная</w:t>
      </w:r>
      <w:r w:rsidRPr="002C4F57">
        <w:rPr>
          <w:spacing w:val="-6"/>
          <w:sz w:val="24"/>
          <w:szCs w:val="24"/>
        </w:rPr>
        <w:t xml:space="preserve"> </w:t>
      </w:r>
      <w:r w:rsidRPr="002C4F57">
        <w:rPr>
          <w:sz w:val="24"/>
          <w:szCs w:val="24"/>
        </w:rPr>
        <w:t>среда»: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введение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«полного»</w:t>
      </w:r>
      <w:r w:rsidR="00C249CF" w:rsidRPr="002C4F57">
        <w:rPr>
          <w:spacing w:val="-10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электронного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документооборота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школе;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сопряжение</w:t>
      </w:r>
      <w:r w:rsidR="00C249CF" w:rsidRPr="002C4F57">
        <w:rPr>
          <w:spacing w:val="-9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-10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едиными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информационными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мониторинговыми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системами;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создание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современной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образовательной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среды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соответствии</w:t>
      </w:r>
      <w:r w:rsidR="00C249CF" w:rsidRPr="002C4F57">
        <w:rPr>
          <w:spacing w:val="-3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ФГОС;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pacing w:val="-1"/>
          <w:sz w:val="24"/>
          <w:szCs w:val="24"/>
        </w:rPr>
        <w:t xml:space="preserve">– </w:t>
      </w:r>
      <w:r w:rsidR="00C249CF" w:rsidRPr="002C4F57">
        <w:rPr>
          <w:spacing w:val="-1"/>
          <w:sz w:val="24"/>
          <w:szCs w:val="24"/>
        </w:rPr>
        <w:t>использование</w:t>
      </w:r>
      <w:r w:rsidR="00C249CF" w:rsidRPr="002C4F57">
        <w:rPr>
          <w:sz w:val="24"/>
          <w:szCs w:val="24"/>
        </w:rPr>
        <w:t xml:space="preserve"> </w:t>
      </w:r>
      <w:r w:rsidRPr="002C4F57">
        <w:rPr>
          <w:spacing w:val="-1"/>
          <w:sz w:val="24"/>
          <w:szCs w:val="24"/>
        </w:rPr>
        <w:t>всеми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обучающимися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школы,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возможности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федеральной</w:t>
      </w:r>
      <w:r w:rsidRPr="002C4F57">
        <w:rPr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информационно-сервисной платформы цифровой образовательной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среды;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наличие у обучающихся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школы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на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Едином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портале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государственных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услуг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(ЕПГУ) личн</w:t>
      </w:r>
      <w:r w:rsidRPr="002C4F57">
        <w:rPr>
          <w:sz w:val="24"/>
          <w:szCs w:val="24"/>
        </w:rPr>
        <w:t>ого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кабинет</w:t>
      </w:r>
      <w:r w:rsidRPr="002C4F57">
        <w:rPr>
          <w:sz w:val="24"/>
          <w:szCs w:val="24"/>
        </w:rPr>
        <w:t>а</w:t>
      </w:r>
      <w:r w:rsidR="00C249CF" w:rsidRPr="002C4F57">
        <w:rPr>
          <w:spacing w:val="-1"/>
          <w:sz w:val="24"/>
          <w:szCs w:val="24"/>
        </w:rPr>
        <w:t xml:space="preserve"> </w:t>
      </w:r>
      <w:r w:rsidRPr="002C4F57">
        <w:rPr>
          <w:sz w:val="24"/>
          <w:szCs w:val="24"/>
        </w:rPr>
        <w:t>«</w:t>
      </w:r>
      <w:r w:rsidR="00C249CF" w:rsidRPr="002C4F57">
        <w:rPr>
          <w:sz w:val="24"/>
          <w:szCs w:val="24"/>
        </w:rPr>
        <w:t>Образование</w:t>
      </w:r>
      <w:r w:rsidRPr="002C4F57">
        <w:rPr>
          <w:sz w:val="24"/>
          <w:szCs w:val="24"/>
        </w:rPr>
        <w:t>»</w:t>
      </w:r>
      <w:r w:rsidR="00C249CF" w:rsidRPr="002C4F57">
        <w:rPr>
          <w:sz w:val="24"/>
          <w:szCs w:val="24"/>
        </w:rPr>
        <w:t>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работа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аттестатами,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сопряжение</w:t>
      </w:r>
      <w:r w:rsidR="00C249CF" w:rsidRPr="002C4F57">
        <w:rPr>
          <w:spacing w:val="-3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ФИС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ФРДО;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электронное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управление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расписанием;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ведение</w:t>
      </w:r>
      <w:r w:rsidR="00C249CF" w:rsidRPr="002C4F57">
        <w:rPr>
          <w:spacing w:val="-9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информационной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системы</w:t>
      </w:r>
      <w:r w:rsidR="00C249CF" w:rsidRPr="002C4F57">
        <w:rPr>
          <w:spacing w:val="-8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мониторинга</w:t>
      </w:r>
      <w:r w:rsidR="00C249CF" w:rsidRPr="002C4F57">
        <w:rPr>
          <w:spacing w:val="-1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достижений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учащихся;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создание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единой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системы учета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материально-технической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базы;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lastRenderedPageBreak/>
        <w:t xml:space="preserve">– </w:t>
      </w:r>
      <w:r w:rsidR="00C249CF" w:rsidRPr="002C4F57">
        <w:rPr>
          <w:sz w:val="24"/>
          <w:szCs w:val="24"/>
        </w:rPr>
        <w:t>усовершенствование</w:t>
      </w:r>
      <w:r w:rsidR="00C249CF" w:rsidRPr="002C4F57">
        <w:rPr>
          <w:spacing w:val="-10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возможностей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электронной</w:t>
      </w:r>
      <w:r w:rsidR="00C249CF" w:rsidRPr="002C4F57">
        <w:rPr>
          <w:spacing w:val="-8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системы</w:t>
      </w:r>
      <w:r w:rsidR="00C249CF" w:rsidRPr="002C4F57">
        <w:rPr>
          <w:spacing w:val="-9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обучения;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увеличение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доли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педагогических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работников,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прошедших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повышение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квалификации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рамках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периодической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аттестации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цифровой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форме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использованием</w:t>
      </w:r>
      <w:r w:rsidR="00C249CF" w:rsidRPr="002C4F57">
        <w:rPr>
          <w:spacing w:val="-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информационного</w:t>
      </w:r>
      <w:r w:rsidRPr="002C4F57">
        <w:rPr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ресурса</w:t>
      </w:r>
      <w:r w:rsidR="00C249CF" w:rsidRPr="002C4F57">
        <w:rPr>
          <w:spacing w:val="-2"/>
          <w:sz w:val="24"/>
          <w:szCs w:val="24"/>
        </w:rPr>
        <w:t xml:space="preserve"> </w:t>
      </w:r>
      <w:r w:rsidRPr="002C4F57">
        <w:rPr>
          <w:sz w:val="24"/>
          <w:szCs w:val="24"/>
        </w:rPr>
        <w:t>«</w:t>
      </w:r>
      <w:r w:rsidR="00C249CF" w:rsidRPr="002C4F57">
        <w:rPr>
          <w:sz w:val="24"/>
          <w:szCs w:val="24"/>
        </w:rPr>
        <w:t>одного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окна</w:t>
      </w:r>
      <w:r w:rsidRPr="002C4F57">
        <w:rPr>
          <w:sz w:val="24"/>
          <w:szCs w:val="24"/>
        </w:rPr>
        <w:t>»</w:t>
      </w:r>
      <w:r w:rsidR="00C249CF" w:rsidRPr="002C4F57">
        <w:rPr>
          <w:sz w:val="24"/>
          <w:szCs w:val="24"/>
        </w:rPr>
        <w:t>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создание</w:t>
      </w:r>
      <w:r w:rsidR="00C249CF" w:rsidRPr="002C4F57">
        <w:rPr>
          <w:spacing w:val="-8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единой</w:t>
      </w:r>
      <w:r w:rsidR="00C249CF" w:rsidRPr="002C4F57">
        <w:rPr>
          <w:spacing w:val="-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системы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контроля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управления</w:t>
      </w:r>
      <w:r w:rsidR="00C249CF" w:rsidRPr="002C4F57">
        <w:rPr>
          <w:spacing w:val="-6"/>
          <w:sz w:val="24"/>
          <w:szCs w:val="24"/>
        </w:rPr>
        <w:t xml:space="preserve"> </w:t>
      </w:r>
      <w:r w:rsidRPr="002C4F57">
        <w:rPr>
          <w:sz w:val="24"/>
          <w:szCs w:val="24"/>
        </w:rPr>
        <w:t>доступом;</w:t>
      </w:r>
    </w:p>
    <w:p w:rsidR="003414C2" w:rsidRPr="002C4F57" w:rsidRDefault="00640540" w:rsidP="00745ABC">
      <w:pPr>
        <w:pStyle w:val="TableParagraph"/>
        <w:rPr>
          <w:sz w:val="24"/>
          <w:szCs w:val="24"/>
        </w:rPr>
      </w:pPr>
      <w:r w:rsidRPr="002C4F57">
        <w:rPr>
          <w:sz w:val="24"/>
          <w:szCs w:val="24"/>
        </w:rPr>
        <w:t>–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открытие</w:t>
      </w:r>
      <w:r w:rsidR="00C249CF" w:rsidRPr="002C4F57">
        <w:rPr>
          <w:spacing w:val="-8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центра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технического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творчества,</w:t>
      </w:r>
      <w:r w:rsidR="00C249CF" w:rsidRPr="002C4F57">
        <w:rPr>
          <w:spacing w:val="-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включающего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</w:t>
      </w:r>
      <w:r w:rsidR="00C249CF" w:rsidRPr="002C4F57">
        <w:rPr>
          <w:spacing w:val="-6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себя:</w:t>
      </w:r>
      <w:r w:rsidR="00C249CF" w:rsidRPr="002C4F57">
        <w:rPr>
          <w:spacing w:val="-3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кабинеты</w:t>
      </w:r>
      <w:r w:rsidR="00C249CF" w:rsidRPr="002C4F57">
        <w:rPr>
          <w:spacing w:val="-68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технического</w:t>
      </w:r>
      <w:r w:rsidR="00C249CF" w:rsidRPr="002C4F57">
        <w:rPr>
          <w:spacing w:val="-1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творчества</w:t>
      </w:r>
      <w:r w:rsidR="00C249CF" w:rsidRPr="002C4F57">
        <w:rPr>
          <w:spacing w:val="-13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-1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модульной</w:t>
      </w:r>
      <w:r w:rsidR="00C249CF" w:rsidRPr="002C4F57">
        <w:rPr>
          <w:spacing w:val="-13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организацией</w:t>
      </w:r>
      <w:r w:rsidR="00C249CF" w:rsidRPr="002C4F57">
        <w:rPr>
          <w:spacing w:val="-15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пространства</w:t>
      </w:r>
      <w:r w:rsidR="00C249CF" w:rsidRPr="002C4F57">
        <w:rPr>
          <w:spacing w:val="-9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(робототехника,</w:t>
      </w:r>
      <w:r w:rsidR="00C249CF" w:rsidRPr="002C4F57">
        <w:rPr>
          <w:spacing w:val="-68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3-D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моделирования,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конструирование,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кабинеты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технологии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с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возможностью</w:t>
      </w:r>
      <w:r w:rsidR="00C249CF" w:rsidRPr="002C4F57">
        <w:rPr>
          <w:spacing w:val="1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использования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оборудования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учебной деятельности,</w:t>
      </w:r>
      <w:r w:rsidR="00C249CF" w:rsidRPr="002C4F57">
        <w:rPr>
          <w:spacing w:val="-3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внеурочной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занятости)</w:t>
      </w:r>
    </w:p>
    <w:p w:rsidR="00C249CF" w:rsidRPr="001A01B1" w:rsidRDefault="00640540" w:rsidP="008F0903">
      <w:pPr>
        <w:pStyle w:val="TableParagraph"/>
        <w:jc w:val="left"/>
        <w:rPr>
          <w:sz w:val="24"/>
          <w:szCs w:val="24"/>
        </w:rPr>
      </w:pPr>
      <w:r w:rsidRPr="002C4F57">
        <w:rPr>
          <w:sz w:val="24"/>
          <w:szCs w:val="24"/>
        </w:rPr>
        <w:t xml:space="preserve">– </w:t>
      </w:r>
      <w:r w:rsidR="00C249CF" w:rsidRPr="002C4F57">
        <w:rPr>
          <w:sz w:val="24"/>
          <w:szCs w:val="24"/>
        </w:rPr>
        <w:t>формирование</w:t>
      </w:r>
      <w:r w:rsidR="00C249CF" w:rsidRPr="002C4F57">
        <w:rPr>
          <w:spacing w:val="-4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банка</w:t>
      </w:r>
      <w:r w:rsidR="00C249CF" w:rsidRPr="002C4F57">
        <w:rPr>
          <w:spacing w:val="-7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цифровых</w:t>
      </w:r>
      <w:r w:rsidR="00C249CF" w:rsidRPr="002C4F57">
        <w:rPr>
          <w:spacing w:val="-2"/>
          <w:sz w:val="24"/>
          <w:szCs w:val="24"/>
        </w:rPr>
        <w:t xml:space="preserve"> </w:t>
      </w:r>
      <w:r w:rsidR="00C249CF" w:rsidRPr="002C4F57">
        <w:rPr>
          <w:sz w:val="24"/>
          <w:szCs w:val="24"/>
        </w:rPr>
        <w:t>образовательных</w:t>
      </w:r>
      <w:r w:rsidR="00C249CF" w:rsidRPr="002C4F57">
        <w:rPr>
          <w:spacing w:val="-5"/>
          <w:sz w:val="24"/>
          <w:szCs w:val="24"/>
        </w:rPr>
        <w:t xml:space="preserve"> </w:t>
      </w:r>
      <w:r w:rsidR="008F0903">
        <w:rPr>
          <w:sz w:val="24"/>
          <w:szCs w:val="24"/>
        </w:rPr>
        <w:t>ресурсов.</w:t>
      </w:r>
      <w:r w:rsidR="008F0903" w:rsidRPr="001A01B1">
        <w:rPr>
          <w:sz w:val="24"/>
          <w:szCs w:val="24"/>
        </w:rPr>
        <w:t xml:space="preserve"> </w:t>
      </w:r>
    </w:p>
    <w:sectPr w:rsidR="00C249CF" w:rsidRPr="001A01B1" w:rsidSect="000F7601">
      <w:footerReference w:type="default" r:id="rId12"/>
      <w:pgSz w:w="11920" w:h="16850"/>
      <w:pgMar w:top="851" w:right="851" w:bottom="1134" w:left="1134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E2" w:rsidRDefault="00C601E2">
      <w:r>
        <w:separator/>
      </w:r>
    </w:p>
  </w:endnote>
  <w:endnote w:type="continuationSeparator" w:id="0">
    <w:p w:rsidR="00C601E2" w:rsidRDefault="00C6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HQAE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756434"/>
      <w:docPartObj>
        <w:docPartGallery w:val="Page Numbers (Bottom of Page)"/>
        <w:docPartUnique/>
      </w:docPartObj>
    </w:sdtPr>
    <w:sdtContent>
      <w:p w:rsidR="008F0903" w:rsidRDefault="008F0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96">
          <w:rPr>
            <w:noProof/>
          </w:rPr>
          <w:t>2</w:t>
        </w:r>
        <w:r>
          <w:fldChar w:fldCharType="end"/>
        </w:r>
      </w:p>
    </w:sdtContent>
  </w:sdt>
  <w:p w:rsidR="008F0903" w:rsidRDefault="008F0903">
    <w:pPr>
      <w:pStyle w:val="a3"/>
      <w:spacing w:line="14" w:lineRule="auto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708834"/>
      <w:docPartObj>
        <w:docPartGallery w:val="Page Numbers (Bottom of Page)"/>
        <w:docPartUnique/>
      </w:docPartObj>
    </w:sdtPr>
    <w:sdtContent>
      <w:p w:rsidR="008F0903" w:rsidRDefault="008F0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96">
          <w:rPr>
            <w:noProof/>
          </w:rPr>
          <w:t>31</w:t>
        </w:r>
        <w:r>
          <w:fldChar w:fldCharType="end"/>
        </w:r>
      </w:p>
    </w:sdtContent>
  </w:sdt>
  <w:p w:rsidR="008F0903" w:rsidRDefault="008F0903">
    <w:pPr>
      <w:pStyle w:val="a3"/>
      <w:spacing w:line="14" w:lineRule="auto"/>
      <w:jc w:val="left"/>
      <w:rPr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837593"/>
      <w:docPartObj>
        <w:docPartGallery w:val="Page Numbers (Bottom of Page)"/>
        <w:docPartUnique/>
      </w:docPartObj>
    </w:sdtPr>
    <w:sdtContent>
      <w:p w:rsidR="008F0903" w:rsidRDefault="008F0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96">
          <w:rPr>
            <w:noProof/>
          </w:rPr>
          <w:t>43</w:t>
        </w:r>
        <w:r>
          <w:fldChar w:fldCharType="end"/>
        </w:r>
      </w:p>
    </w:sdtContent>
  </w:sdt>
  <w:p w:rsidR="008F0903" w:rsidRDefault="008F0903">
    <w:pPr>
      <w:pStyle w:val="a3"/>
      <w:spacing w:line="14" w:lineRule="auto"/>
      <w:jc w:val="left"/>
      <w:rPr>
        <w:sz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861535"/>
      <w:docPartObj>
        <w:docPartGallery w:val="Page Numbers (Bottom of Page)"/>
        <w:docPartUnique/>
      </w:docPartObj>
    </w:sdtPr>
    <w:sdtContent>
      <w:p w:rsidR="008F0903" w:rsidRDefault="008F0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96">
          <w:rPr>
            <w:noProof/>
          </w:rPr>
          <w:t>46</w:t>
        </w:r>
        <w:r>
          <w:fldChar w:fldCharType="end"/>
        </w:r>
      </w:p>
    </w:sdtContent>
  </w:sdt>
  <w:p w:rsidR="008F0903" w:rsidRDefault="008F0903">
    <w:pPr>
      <w:pStyle w:val="a3"/>
      <w:spacing w:line="14" w:lineRule="auto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E2" w:rsidRDefault="00C601E2">
      <w:r>
        <w:separator/>
      </w:r>
    </w:p>
  </w:footnote>
  <w:footnote w:type="continuationSeparator" w:id="0">
    <w:p w:rsidR="00C601E2" w:rsidRDefault="00C6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F6"/>
    <w:multiLevelType w:val="hybridMultilevel"/>
    <w:tmpl w:val="7A6C137C"/>
    <w:lvl w:ilvl="0" w:tplc="D6AAE4E2">
      <w:start w:val="1"/>
      <w:numFmt w:val="bullet"/>
      <w:lvlText w:val="•"/>
      <w:lvlJc w:val="left"/>
    </w:lvl>
    <w:lvl w:ilvl="1" w:tplc="657E0C7C">
      <w:start w:val="1"/>
      <w:numFmt w:val="bullet"/>
      <w:lvlText w:val="•"/>
      <w:lvlJc w:val="left"/>
    </w:lvl>
    <w:lvl w:ilvl="2" w:tplc="64EE57D0">
      <w:start w:val="1"/>
      <w:numFmt w:val="bullet"/>
      <w:lvlText w:val="В"/>
      <w:lvlJc w:val="left"/>
    </w:lvl>
    <w:lvl w:ilvl="3" w:tplc="5E647CC2">
      <w:start w:val="1"/>
      <w:numFmt w:val="bullet"/>
      <w:lvlText w:val="В"/>
      <w:lvlJc w:val="left"/>
    </w:lvl>
    <w:lvl w:ilvl="4" w:tplc="89E80EC8">
      <w:numFmt w:val="decimal"/>
      <w:lvlText w:val=""/>
      <w:lvlJc w:val="left"/>
    </w:lvl>
    <w:lvl w:ilvl="5" w:tplc="5C5CBB6A">
      <w:numFmt w:val="decimal"/>
      <w:lvlText w:val=""/>
      <w:lvlJc w:val="left"/>
    </w:lvl>
    <w:lvl w:ilvl="6" w:tplc="77848AEE">
      <w:numFmt w:val="decimal"/>
      <w:lvlText w:val=""/>
      <w:lvlJc w:val="left"/>
    </w:lvl>
    <w:lvl w:ilvl="7" w:tplc="619E5D62">
      <w:numFmt w:val="decimal"/>
      <w:lvlText w:val=""/>
      <w:lvlJc w:val="left"/>
    </w:lvl>
    <w:lvl w:ilvl="8" w:tplc="CFEE94BC">
      <w:numFmt w:val="decimal"/>
      <w:lvlText w:val=""/>
      <w:lvlJc w:val="left"/>
    </w:lvl>
  </w:abstractNum>
  <w:abstractNum w:abstractNumId="1" w15:restartNumberingAfterBreak="0">
    <w:nsid w:val="04211930"/>
    <w:multiLevelType w:val="hybridMultilevel"/>
    <w:tmpl w:val="8BA6DE6A"/>
    <w:lvl w:ilvl="0" w:tplc="279C03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58D3384"/>
    <w:multiLevelType w:val="hybridMultilevel"/>
    <w:tmpl w:val="BD32BCC2"/>
    <w:lvl w:ilvl="0" w:tplc="A6A231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78D50E7"/>
    <w:multiLevelType w:val="hybridMultilevel"/>
    <w:tmpl w:val="E1D8D6CE"/>
    <w:lvl w:ilvl="0" w:tplc="865E6A0E">
      <w:start w:val="1"/>
      <w:numFmt w:val="decimal"/>
      <w:lvlText w:val="%1."/>
      <w:lvlJc w:val="left"/>
      <w:pPr>
        <w:ind w:left="1224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71B7"/>
    <w:multiLevelType w:val="hybridMultilevel"/>
    <w:tmpl w:val="1072422A"/>
    <w:lvl w:ilvl="0" w:tplc="9BC6A7C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A21B5A"/>
    <w:multiLevelType w:val="hybridMultilevel"/>
    <w:tmpl w:val="46221066"/>
    <w:lvl w:ilvl="0" w:tplc="4FF4B6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742C9"/>
    <w:multiLevelType w:val="hybridMultilevel"/>
    <w:tmpl w:val="9BC2F450"/>
    <w:lvl w:ilvl="0" w:tplc="B2FE5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4734D"/>
    <w:multiLevelType w:val="hybridMultilevel"/>
    <w:tmpl w:val="C5AE39B4"/>
    <w:lvl w:ilvl="0" w:tplc="B75CB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E5700D"/>
    <w:multiLevelType w:val="hybridMultilevel"/>
    <w:tmpl w:val="644A0104"/>
    <w:lvl w:ilvl="0" w:tplc="101A2D8A">
      <w:start w:val="6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CF1E26"/>
    <w:multiLevelType w:val="hybridMultilevel"/>
    <w:tmpl w:val="C454725A"/>
    <w:lvl w:ilvl="0" w:tplc="61D8F970">
      <w:start w:val="1"/>
      <w:numFmt w:val="decimal"/>
      <w:lvlText w:val="%1."/>
      <w:lvlJc w:val="left"/>
      <w:pPr>
        <w:ind w:left="851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66C68B4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2" w:tplc="5CA0D2BA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A2FC07D6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4" w:tplc="FA3468D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76AE5382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6" w:tplc="F924604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23D0329C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8" w:tplc="DB70091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454B74"/>
    <w:multiLevelType w:val="hybridMultilevel"/>
    <w:tmpl w:val="F056ADE6"/>
    <w:lvl w:ilvl="0" w:tplc="C38A2B12">
      <w:start w:val="1"/>
      <w:numFmt w:val="decimal"/>
      <w:lvlText w:val="%1."/>
      <w:lvlJc w:val="left"/>
      <w:pPr>
        <w:ind w:left="133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84EDEC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334C38D4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3" w:tplc="76CE25C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4" w:tplc="F2F421B6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5" w:tplc="B1C091A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6" w:tplc="9078BF1A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7" w:tplc="CF962428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8" w:tplc="8E840A3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5742FC"/>
    <w:multiLevelType w:val="hybridMultilevel"/>
    <w:tmpl w:val="2FC4C0A2"/>
    <w:lvl w:ilvl="0" w:tplc="8D44E336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A8EB0D8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2" w:tplc="FDDA59C4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2676D5FE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4" w:tplc="007252F8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5" w:tplc="59FA36B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6" w:tplc="33B27B72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7" w:tplc="6A20A44E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8" w:tplc="D568865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DFF23D0"/>
    <w:multiLevelType w:val="hybridMultilevel"/>
    <w:tmpl w:val="56F0B99E"/>
    <w:lvl w:ilvl="0" w:tplc="5352F094">
      <w:numFmt w:val="bullet"/>
      <w:lvlText w:val=""/>
      <w:lvlJc w:val="left"/>
      <w:pPr>
        <w:ind w:left="762" w:hanging="42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54AECB4">
      <w:numFmt w:val="bullet"/>
      <w:lvlText w:val="•"/>
      <w:lvlJc w:val="left"/>
      <w:pPr>
        <w:ind w:left="1425" w:hanging="423"/>
      </w:pPr>
      <w:rPr>
        <w:rFonts w:hint="default"/>
        <w:lang w:val="ru-RU" w:eastAsia="en-US" w:bidi="ar-SA"/>
      </w:rPr>
    </w:lvl>
    <w:lvl w:ilvl="2" w:tplc="6BE81FDE">
      <w:numFmt w:val="bullet"/>
      <w:lvlText w:val="•"/>
      <w:lvlJc w:val="left"/>
      <w:pPr>
        <w:ind w:left="2091" w:hanging="423"/>
      </w:pPr>
      <w:rPr>
        <w:rFonts w:hint="default"/>
        <w:lang w:val="ru-RU" w:eastAsia="en-US" w:bidi="ar-SA"/>
      </w:rPr>
    </w:lvl>
    <w:lvl w:ilvl="3" w:tplc="D806E80C">
      <w:numFmt w:val="bullet"/>
      <w:lvlText w:val="•"/>
      <w:lvlJc w:val="left"/>
      <w:pPr>
        <w:ind w:left="2756" w:hanging="423"/>
      </w:pPr>
      <w:rPr>
        <w:rFonts w:hint="default"/>
        <w:lang w:val="ru-RU" w:eastAsia="en-US" w:bidi="ar-SA"/>
      </w:rPr>
    </w:lvl>
    <w:lvl w:ilvl="4" w:tplc="D6F03E3C">
      <w:numFmt w:val="bullet"/>
      <w:lvlText w:val="•"/>
      <w:lvlJc w:val="left"/>
      <w:pPr>
        <w:ind w:left="3422" w:hanging="423"/>
      </w:pPr>
      <w:rPr>
        <w:rFonts w:hint="default"/>
        <w:lang w:val="ru-RU" w:eastAsia="en-US" w:bidi="ar-SA"/>
      </w:rPr>
    </w:lvl>
    <w:lvl w:ilvl="5" w:tplc="FD0C81D8">
      <w:numFmt w:val="bullet"/>
      <w:lvlText w:val="•"/>
      <w:lvlJc w:val="left"/>
      <w:pPr>
        <w:ind w:left="4087" w:hanging="423"/>
      </w:pPr>
      <w:rPr>
        <w:rFonts w:hint="default"/>
        <w:lang w:val="ru-RU" w:eastAsia="en-US" w:bidi="ar-SA"/>
      </w:rPr>
    </w:lvl>
    <w:lvl w:ilvl="6" w:tplc="9BC67296">
      <w:numFmt w:val="bullet"/>
      <w:lvlText w:val="•"/>
      <w:lvlJc w:val="left"/>
      <w:pPr>
        <w:ind w:left="4753" w:hanging="423"/>
      </w:pPr>
      <w:rPr>
        <w:rFonts w:hint="default"/>
        <w:lang w:val="ru-RU" w:eastAsia="en-US" w:bidi="ar-SA"/>
      </w:rPr>
    </w:lvl>
    <w:lvl w:ilvl="7" w:tplc="7F322F56">
      <w:numFmt w:val="bullet"/>
      <w:lvlText w:val="•"/>
      <w:lvlJc w:val="left"/>
      <w:pPr>
        <w:ind w:left="5418" w:hanging="423"/>
      </w:pPr>
      <w:rPr>
        <w:rFonts w:hint="default"/>
        <w:lang w:val="ru-RU" w:eastAsia="en-US" w:bidi="ar-SA"/>
      </w:rPr>
    </w:lvl>
    <w:lvl w:ilvl="8" w:tplc="651C44AA">
      <w:numFmt w:val="bullet"/>
      <w:lvlText w:val="•"/>
      <w:lvlJc w:val="left"/>
      <w:pPr>
        <w:ind w:left="6084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EA74053"/>
    <w:multiLevelType w:val="hybridMultilevel"/>
    <w:tmpl w:val="51B6370A"/>
    <w:lvl w:ilvl="0" w:tplc="8A98525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57730AC"/>
    <w:multiLevelType w:val="hybridMultilevel"/>
    <w:tmpl w:val="C01441EA"/>
    <w:lvl w:ilvl="0" w:tplc="37FC0770">
      <w:start w:val="1"/>
      <w:numFmt w:val="decimal"/>
      <w:lvlText w:val="%1."/>
      <w:lvlJc w:val="left"/>
      <w:pPr>
        <w:ind w:left="1242" w:hanging="281"/>
      </w:pPr>
      <w:rPr>
        <w:rFonts w:ascii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898F598">
      <w:start w:val="6"/>
      <w:numFmt w:val="decimal"/>
      <w:lvlText w:val="%2."/>
      <w:lvlJc w:val="left"/>
      <w:pPr>
        <w:ind w:left="23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142659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3" w:tplc="5D6EA1A0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12F0E264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AF04DBA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0C627080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7" w:tplc="82101DE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DF463CB2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EA8463B"/>
    <w:multiLevelType w:val="hybridMultilevel"/>
    <w:tmpl w:val="0FFA375E"/>
    <w:lvl w:ilvl="0" w:tplc="9C08863E">
      <w:start w:val="1"/>
      <w:numFmt w:val="decimal"/>
      <w:lvlText w:val="%1."/>
      <w:lvlJc w:val="left"/>
      <w:pPr>
        <w:ind w:left="1224" w:hanging="360"/>
      </w:pPr>
      <w:rPr>
        <w:rFonts w:ascii="Times New Roman" w:hAnsi="Times New Roman" w:cs="Times New Roman" w:hint="default"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5BFC"/>
    <w:multiLevelType w:val="hybridMultilevel"/>
    <w:tmpl w:val="4A9221B8"/>
    <w:lvl w:ilvl="0" w:tplc="EF0A04E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5055E0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CCB8542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432C521A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4" w:tplc="2DA443BE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5" w:tplc="5D24939A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6" w:tplc="F6DE4248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7" w:tplc="0EE0F2E6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8" w:tplc="F5F43602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FEB3BA3"/>
    <w:multiLevelType w:val="hybridMultilevel"/>
    <w:tmpl w:val="45E4C324"/>
    <w:lvl w:ilvl="0" w:tplc="B1F449F8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F7882B8">
      <w:numFmt w:val="bullet"/>
      <w:lvlText w:val="•"/>
      <w:lvlJc w:val="left"/>
      <w:pPr>
        <w:ind w:left="849" w:hanging="213"/>
      </w:pPr>
      <w:rPr>
        <w:rFonts w:hint="default"/>
        <w:lang w:val="ru-RU" w:eastAsia="en-US" w:bidi="ar-SA"/>
      </w:rPr>
    </w:lvl>
    <w:lvl w:ilvl="2" w:tplc="40B6D2F6">
      <w:numFmt w:val="bullet"/>
      <w:lvlText w:val="•"/>
      <w:lvlJc w:val="left"/>
      <w:pPr>
        <w:ind w:left="1579" w:hanging="213"/>
      </w:pPr>
      <w:rPr>
        <w:rFonts w:hint="default"/>
        <w:lang w:val="ru-RU" w:eastAsia="en-US" w:bidi="ar-SA"/>
      </w:rPr>
    </w:lvl>
    <w:lvl w:ilvl="3" w:tplc="E444BDD6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4" w:tplc="61626AAA">
      <w:numFmt w:val="bullet"/>
      <w:lvlText w:val="•"/>
      <w:lvlJc w:val="left"/>
      <w:pPr>
        <w:ind w:left="3038" w:hanging="213"/>
      </w:pPr>
      <w:rPr>
        <w:rFonts w:hint="default"/>
        <w:lang w:val="ru-RU" w:eastAsia="en-US" w:bidi="ar-SA"/>
      </w:rPr>
    </w:lvl>
    <w:lvl w:ilvl="5" w:tplc="6DD020BC">
      <w:numFmt w:val="bullet"/>
      <w:lvlText w:val="•"/>
      <w:lvlJc w:val="left"/>
      <w:pPr>
        <w:ind w:left="3767" w:hanging="213"/>
      </w:pPr>
      <w:rPr>
        <w:rFonts w:hint="default"/>
        <w:lang w:val="ru-RU" w:eastAsia="en-US" w:bidi="ar-SA"/>
      </w:rPr>
    </w:lvl>
    <w:lvl w:ilvl="6" w:tplc="4CAE4866">
      <w:numFmt w:val="bullet"/>
      <w:lvlText w:val="•"/>
      <w:lvlJc w:val="left"/>
      <w:pPr>
        <w:ind w:left="4497" w:hanging="213"/>
      </w:pPr>
      <w:rPr>
        <w:rFonts w:hint="default"/>
        <w:lang w:val="ru-RU" w:eastAsia="en-US" w:bidi="ar-SA"/>
      </w:rPr>
    </w:lvl>
    <w:lvl w:ilvl="7" w:tplc="E9EC93EA">
      <w:numFmt w:val="bullet"/>
      <w:lvlText w:val="•"/>
      <w:lvlJc w:val="left"/>
      <w:pPr>
        <w:ind w:left="5226" w:hanging="213"/>
      </w:pPr>
      <w:rPr>
        <w:rFonts w:hint="default"/>
        <w:lang w:val="ru-RU" w:eastAsia="en-US" w:bidi="ar-SA"/>
      </w:rPr>
    </w:lvl>
    <w:lvl w:ilvl="8" w:tplc="0AC8F722">
      <w:numFmt w:val="bullet"/>
      <w:lvlText w:val="•"/>
      <w:lvlJc w:val="left"/>
      <w:pPr>
        <w:ind w:left="5956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8C17DD"/>
    <w:multiLevelType w:val="hybridMultilevel"/>
    <w:tmpl w:val="61D6D722"/>
    <w:lvl w:ilvl="0" w:tplc="F1EA64A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BA2BF4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7C12628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BE24FFC2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4" w:tplc="4C1677A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5" w:tplc="F4AE422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6" w:tplc="48BCAEE2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7" w:tplc="A2E6EECA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8" w:tplc="5698561A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A0127CE"/>
    <w:multiLevelType w:val="hybridMultilevel"/>
    <w:tmpl w:val="9CB2D782"/>
    <w:lvl w:ilvl="0" w:tplc="2390C712">
      <w:start w:val="1"/>
      <w:numFmt w:val="decimal"/>
      <w:lvlText w:val="%1."/>
      <w:lvlJc w:val="left"/>
      <w:pPr>
        <w:ind w:left="3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AEDDE">
      <w:numFmt w:val="bullet"/>
      <w:lvlText w:val="•"/>
      <w:lvlJc w:val="left"/>
      <w:pPr>
        <w:ind w:left="807" w:hanging="281"/>
      </w:pPr>
      <w:rPr>
        <w:rFonts w:hint="default"/>
        <w:lang w:val="ru-RU" w:eastAsia="en-US" w:bidi="ar-SA"/>
      </w:rPr>
    </w:lvl>
    <w:lvl w:ilvl="2" w:tplc="FA88CEDC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3" w:tplc="51C67772">
      <w:numFmt w:val="bullet"/>
      <w:lvlText w:val="•"/>
      <w:lvlJc w:val="left"/>
      <w:pPr>
        <w:ind w:left="1623" w:hanging="281"/>
      </w:pPr>
      <w:rPr>
        <w:rFonts w:hint="default"/>
        <w:lang w:val="ru-RU" w:eastAsia="en-US" w:bidi="ar-SA"/>
      </w:rPr>
    </w:lvl>
    <w:lvl w:ilvl="4" w:tplc="DAC428A4">
      <w:numFmt w:val="bullet"/>
      <w:lvlText w:val="•"/>
      <w:lvlJc w:val="left"/>
      <w:pPr>
        <w:ind w:left="2031" w:hanging="281"/>
      </w:pPr>
      <w:rPr>
        <w:rFonts w:hint="default"/>
        <w:lang w:val="ru-RU" w:eastAsia="en-US" w:bidi="ar-SA"/>
      </w:rPr>
    </w:lvl>
    <w:lvl w:ilvl="5" w:tplc="7B144E4C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6" w:tplc="4A4A4FF4">
      <w:numFmt w:val="bullet"/>
      <w:lvlText w:val="•"/>
      <w:lvlJc w:val="left"/>
      <w:pPr>
        <w:ind w:left="2847" w:hanging="281"/>
      </w:pPr>
      <w:rPr>
        <w:rFonts w:hint="default"/>
        <w:lang w:val="ru-RU" w:eastAsia="en-US" w:bidi="ar-SA"/>
      </w:rPr>
    </w:lvl>
    <w:lvl w:ilvl="7" w:tplc="9AD6B03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8" w:tplc="E16A48B6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5A194069"/>
    <w:multiLevelType w:val="hybridMultilevel"/>
    <w:tmpl w:val="6E86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33F62"/>
    <w:multiLevelType w:val="hybridMultilevel"/>
    <w:tmpl w:val="CAC68194"/>
    <w:lvl w:ilvl="0" w:tplc="78A6DBCE">
      <w:start w:val="1"/>
      <w:numFmt w:val="decimal"/>
      <w:lvlText w:val="%1."/>
      <w:lvlJc w:val="left"/>
      <w:pPr>
        <w:ind w:left="820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0AACC0">
      <w:numFmt w:val="bullet"/>
      <w:lvlText w:val="•"/>
      <w:lvlJc w:val="left"/>
      <w:pPr>
        <w:ind w:left="1479" w:hanging="706"/>
      </w:pPr>
      <w:rPr>
        <w:rFonts w:hint="default"/>
        <w:lang w:val="ru-RU" w:eastAsia="en-US" w:bidi="ar-SA"/>
      </w:rPr>
    </w:lvl>
    <w:lvl w:ilvl="2" w:tplc="BEDC76C8">
      <w:numFmt w:val="bullet"/>
      <w:lvlText w:val="•"/>
      <w:lvlJc w:val="left"/>
      <w:pPr>
        <w:ind w:left="2139" w:hanging="706"/>
      </w:pPr>
      <w:rPr>
        <w:rFonts w:hint="default"/>
        <w:lang w:val="ru-RU" w:eastAsia="en-US" w:bidi="ar-SA"/>
      </w:rPr>
    </w:lvl>
    <w:lvl w:ilvl="3" w:tplc="661A6102">
      <w:numFmt w:val="bullet"/>
      <w:lvlText w:val="•"/>
      <w:lvlJc w:val="left"/>
      <w:pPr>
        <w:ind w:left="2798" w:hanging="706"/>
      </w:pPr>
      <w:rPr>
        <w:rFonts w:hint="default"/>
        <w:lang w:val="ru-RU" w:eastAsia="en-US" w:bidi="ar-SA"/>
      </w:rPr>
    </w:lvl>
    <w:lvl w:ilvl="4" w:tplc="205027AC">
      <w:numFmt w:val="bullet"/>
      <w:lvlText w:val="•"/>
      <w:lvlJc w:val="left"/>
      <w:pPr>
        <w:ind w:left="3458" w:hanging="706"/>
      </w:pPr>
      <w:rPr>
        <w:rFonts w:hint="default"/>
        <w:lang w:val="ru-RU" w:eastAsia="en-US" w:bidi="ar-SA"/>
      </w:rPr>
    </w:lvl>
    <w:lvl w:ilvl="5" w:tplc="648CA3A8">
      <w:numFmt w:val="bullet"/>
      <w:lvlText w:val="•"/>
      <w:lvlJc w:val="left"/>
      <w:pPr>
        <w:ind w:left="4117" w:hanging="706"/>
      </w:pPr>
      <w:rPr>
        <w:rFonts w:hint="default"/>
        <w:lang w:val="ru-RU" w:eastAsia="en-US" w:bidi="ar-SA"/>
      </w:rPr>
    </w:lvl>
    <w:lvl w:ilvl="6" w:tplc="DBC84034">
      <w:numFmt w:val="bullet"/>
      <w:lvlText w:val="•"/>
      <w:lvlJc w:val="left"/>
      <w:pPr>
        <w:ind w:left="4777" w:hanging="706"/>
      </w:pPr>
      <w:rPr>
        <w:rFonts w:hint="default"/>
        <w:lang w:val="ru-RU" w:eastAsia="en-US" w:bidi="ar-SA"/>
      </w:rPr>
    </w:lvl>
    <w:lvl w:ilvl="7" w:tplc="7BA8667E">
      <w:numFmt w:val="bullet"/>
      <w:lvlText w:val="•"/>
      <w:lvlJc w:val="left"/>
      <w:pPr>
        <w:ind w:left="5436" w:hanging="706"/>
      </w:pPr>
      <w:rPr>
        <w:rFonts w:hint="default"/>
        <w:lang w:val="ru-RU" w:eastAsia="en-US" w:bidi="ar-SA"/>
      </w:rPr>
    </w:lvl>
    <w:lvl w:ilvl="8" w:tplc="49A6B8FC">
      <w:numFmt w:val="bullet"/>
      <w:lvlText w:val="•"/>
      <w:lvlJc w:val="left"/>
      <w:pPr>
        <w:ind w:left="6096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5A87340B"/>
    <w:multiLevelType w:val="hybridMultilevel"/>
    <w:tmpl w:val="02BEB424"/>
    <w:lvl w:ilvl="0" w:tplc="73BA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EA14C6"/>
    <w:multiLevelType w:val="hybridMultilevel"/>
    <w:tmpl w:val="3AC64674"/>
    <w:lvl w:ilvl="0" w:tplc="07BAA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5E36"/>
    <w:multiLevelType w:val="hybridMultilevel"/>
    <w:tmpl w:val="2C70105E"/>
    <w:lvl w:ilvl="0" w:tplc="3892C77C">
      <w:numFmt w:val="bullet"/>
      <w:lvlText w:val="-"/>
      <w:lvlJc w:val="left"/>
      <w:pPr>
        <w:ind w:left="113" w:hanging="8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F81C04">
      <w:numFmt w:val="bullet"/>
      <w:lvlText w:val="•"/>
      <w:lvlJc w:val="left"/>
      <w:pPr>
        <w:ind w:left="1137" w:hanging="802"/>
      </w:pPr>
      <w:rPr>
        <w:rFonts w:hint="default"/>
        <w:lang w:val="ru-RU" w:eastAsia="en-US" w:bidi="ar-SA"/>
      </w:rPr>
    </w:lvl>
    <w:lvl w:ilvl="2" w:tplc="46FA5BC0">
      <w:numFmt w:val="bullet"/>
      <w:lvlText w:val="•"/>
      <w:lvlJc w:val="left"/>
      <w:pPr>
        <w:ind w:left="2154" w:hanging="802"/>
      </w:pPr>
      <w:rPr>
        <w:rFonts w:hint="default"/>
        <w:lang w:val="ru-RU" w:eastAsia="en-US" w:bidi="ar-SA"/>
      </w:rPr>
    </w:lvl>
    <w:lvl w:ilvl="3" w:tplc="29364592">
      <w:numFmt w:val="bullet"/>
      <w:lvlText w:val="•"/>
      <w:lvlJc w:val="left"/>
      <w:pPr>
        <w:ind w:left="3171" w:hanging="802"/>
      </w:pPr>
      <w:rPr>
        <w:rFonts w:hint="default"/>
        <w:lang w:val="ru-RU" w:eastAsia="en-US" w:bidi="ar-SA"/>
      </w:rPr>
    </w:lvl>
    <w:lvl w:ilvl="4" w:tplc="5F7214DE">
      <w:numFmt w:val="bullet"/>
      <w:lvlText w:val="•"/>
      <w:lvlJc w:val="left"/>
      <w:pPr>
        <w:ind w:left="4188" w:hanging="802"/>
      </w:pPr>
      <w:rPr>
        <w:rFonts w:hint="default"/>
        <w:lang w:val="ru-RU" w:eastAsia="en-US" w:bidi="ar-SA"/>
      </w:rPr>
    </w:lvl>
    <w:lvl w:ilvl="5" w:tplc="CECE742A">
      <w:numFmt w:val="bullet"/>
      <w:lvlText w:val="•"/>
      <w:lvlJc w:val="left"/>
      <w:pPr>
        <w:ind w:left="5205" w:hanging="802"/>
      </w:pPr>
      <w:rPr>
        <w:rFonts w:hint="default"/>
        <w:lang w:val="ru-RU" w:eastAsia="en-US" w:bidi="ar-SA"/>
      </w:rPr>
    </w:lvl>
    <w:lvl w:ilvl="6" w:tplc="E6FCCCFA">
      <w:numFmt w:val="bullet"/>
      <w:lvlText w:val="•"/>
      <w:lvlJc w:val="left"/>
      <w:pPr>
        <w:ind w:left="6222" w:hanging="802"/>
      </w:pPr>
      <w:rPr>
        <w:rFonts w:hint="default"/>
        <w:lang w:val="ru-RU" w:eastAsia="en-US" w:bidi="ar-SA"/>
      </w:rPr>
    </w:lvl>
    <w:lvl w:ilvl="7" w:tplc="4AC4B75C">
      <w:numFmt w:val="bullet"/>
      <w:lvlText w:val="•"/>
      <w:lvlJc w:val="left"/>
      <w:pPr>
        <w:ind w:left="7239" w:hanging="802"/>
      </w:pPr>
      <w:rPr>
        <w:rFonts w:hint="default"/>
        <w:lang w:val="ru-RU" w:eastAsia="en-US" w:bidi="ar-SA"/>
      </w:rPr>
    </w:lvl>
    <w:lvl w:ilvl="8" w:tplc="F78A1188">
      <w:numFmt w:val="bullet"/>
      <w:lvlText w:val="•"/>
      <w:lvlJc w:val="left"/>
      <w:pPr>
        <w:ind w:left="8256" w:hanging="802"/>
      </w:pPr>
      <w:rPr>
        <w:rFonts w:hint="default"/>
        <w:lang w:val="ru-RU" w:eastAsia="en-US" w:bidi="ar-SA"/>
      </w:rPr>
    </w:lvl>
  </w:abstractNum>
  <w:abstractNum w:abstractNumId="26" w15:restartNumberingAfterBreak="0">
    <w:nsid w:val="636156F7"/>
    <w:multiLevelType w:val="hybridMultilevel"/>
    <w:tmpl w:val="FE521EEE"/>
    <w:lvl w:ilvl="0" w:tplc="E354C3E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EAA6C2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2" w:tplc="EE0CE354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A0D6DAFA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4" w:tplc="4DEE0954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5" w:tplc="5E0ECE0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6" w:tplc="FA0A19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7" w:tplc="3A88E508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8" w:tplc="167E68A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F75613"/>
    <w:multiLevelType w:val="hybridMultilevel"/>
    <w:tmpl w:val="D890BD32"/>
    <w:lvl w:ilvl="0" w:tplc="7AB4E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0B2D62"/>
    <w:multiLevelType w:val="hybridMultilevel"/>
    <w:tmpl w:val="976238F4"/>
    <w:lvl w:ilvl="0" w:tplc="7B3C4D52">
      <w:start w:val="1"/>
      <w:numFmt w:val="decimal"/>
      <w:lvlText w:val="%1."/>
      <w:lvlJc w:val="left"/>
      <w:pPr>
        <w:ind w:left="116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8A56E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209C534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54803A2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4" w:tplc="A98A9D7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5" w:tplc="AA42403A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6" w:tplc="656AF41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58286FC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8" w:tplc="1C16BEF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1B5702D"/>
    <w:multiLevelType w:val="hybridMultilevel"/>
    <w:tmpl w:val="9EC44282"/>
    <w:lvl w:ilvl="0" w:tplc="D7C4F4B8">
      <w:start w:val="1"/>
      <w:numFmt w:val="decimal"/>
      <w:lvlText w:val="%1."/>
      <w:lvlJc w:val="left"/>
      <w:pPr>
        <w:ind w:left="105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DEBB26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2BFE21D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1C9E4B6C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4" w:tplc="FAA65E52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5" w:tplc="F59867A2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6" w:tplc="3F609734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7" w:tplc="315CDDB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8" w:tplc="2DBE17E6">
      <w:numFmt w:val="bullet"/>
      <w:lvlText w:val="•"/>
      <w:lvlJc w:val="left"/>
      <w:pPr>
        <w:ind w:left="432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DD7ADB"/>
    <w:multiLevelType w:val="hybridMultilevel"/>
    <w:tmpl w:val="EFAC31E4"/>
    <w:lvl w:ilvl="0" w:tplc="279C03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A04D6"/>
    <w:multiLevelType w:val="hybridMultilevel"/>
    <w:tmpl w:val="5F7EE120"/>
    <w:lvl w:ilvl="0" w:tplc="057E0EEE">
      <w:start w:val="1"/>
      <w:numFmt w:val="decimal"/>
      <w:lvlText w:val="%1."/>
      <w:lvlJc w:val="left"/>
      <w:pPr>
        <w:ind w:left="132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6EA5BA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56E61D5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3" w:tplc="81EE1C84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4" w:tplc="6414C78A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5" w:tplc="854E93F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6" w:tplc="237C9D88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7" w:tplc="1B889EA4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8" w:tplc="8DCA2536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B3563D7"/>
    <w:multiLevelType w:val="hybridMultilevel"/>
    <w:tmpl w:val="1A162D62"/>
    <w:lvl w:ilvl="0" w:tplc="A3AC6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76265D"/>
    <w:multiLevelType w:val="hybridMultilevel"/>
    <w:tmpl w:val="4AC85A7A"/>
    <w:lvl w:ilvl="0" w:tplc="4CA0F0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6"/>
  </w:num>
  <w:num w:numId="5">
    <w:abstractNumId w:val="11"/>
  </w:num>
  <w:num w:numId="6">
    <w:abstractNumId w:val="19"/>
  </w:num>
  <w:num w:numId="7">
    <w:abstractNumId w:val="20"/>
  </w:num>
  <w:num w:numId="8">
    <w:abstractNumId w:val="28"/>
  </w:num>
  <w:num w:numId="9">
    <w:abstractNumId w:val="10"/>
  </w:num>
  <w:num w:numId="10">
    <w:abstractNumId w:val="29"/>
  </w:num>
  <w:num w:numId="11">
    <w:abstractNumId w:val="9"/>
  </w:num>
  <w:num w:numId="12">
    <w:abstractNumId w:val="31"/>
  </w:num>
  <w:num w:numId="13">
    <w:abstractNumId w:val="17"/>
  </w:num>
  <w:num w:numId="14">
    <w:abstractNumId w:val="12"/>
  </w:num>
  <w:num w:numId="15">
    <w:abstractNumId w:val="22"/>
  </w:num>
  <w:num w:numId="16">
    <w:abstractNumId w:val="4"/>
  </w:num>
  <w:num w:numId="17">
    <w:abstractNumId w:val="0"/>
  </w:num>
  <w:num w:numId="18">
    <w:abstractNumId w:val="18"/>
  </w:num>
  <w:num w:numId="19">
    <w:abstractNumId w:val="21"/>
  </w:num>
  <w:num w:numId="20">
    <w:abstractNumId w:val="2"/>
  </w:num>
  <w:num w:numId="21">
    <w:abstractNumId w:val="33"/>
  </w:num>
  <w:num w:numId="22">
    <w:abstractNumId w:val="13"/>
  </w:num>
  <w:num w:numId="23">
    <w:abstractNumId w:val="1"/>
  </w:num>
  <w:num w:numId="24">
    <w:abstractNumId w:val="30"/>
  </w:num>
  <w:num w:numId="25">
    <w:abstractNumId w:val="24"/>
  </w:num>
  <w:num w:numId="26">
    <w:abstractNumId w:val="3"/>
  </w:num>
  <w:num w:numId="27">
    <w:abstractNumId w:val="8"/>
  </w:num>
  <w:num w:numId="28">
    <w:abstractNumId w:val="5"/>
  </w:num>
  <w:num w:numId="29">
    <w:abstractNumId w:val="27"/>
  </w:num>
  <w:num w:numId="30">
    <w:abstractNumId w:val="23"/>
  </w:num>
  <w:num w:numId="31">
    <w:abstractNumId w:val="7"/>
  </w:num>
  <w:num w:numId="32">
    <w:abstractNumId w:val="32"/>
  </w:num>
  <w:num w:numId="33">
    <w:abstractNumId w:val="6"/>
  </w:num>
  <w:num w:numId="3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C2"/>
    <w:rsid w:val="00011C26"/>
    <w:rsid w:val="00026A75"/>
    <w:rsid w:val="000441CF"/>
    <w:rsid w:val="00077AF8"/>
    <w:rsid w:val="000D5BA5"/>
    <w:rsid w:val="000F7601"/>
    <w:rsid w:val="00136EFB"/>
    <w:rsid w:val="001854B5"/>
    <w:rsid w:val="001A01B1"/>
    <w:rsid w:val="001B2D31"/>
    <w:rsid w:val="0022285B"/>
    <w:rsid w:val="002C4F57"/>
    <w:rsid w:val="002D3418"/>
    <w:rsid w:val="002D53AF"/>
    <w:rsid w:val="00320D21"/>
    <w:rsid w:val="0033110C"/>
    <w:rsid w:val="003414C2"/>
    <w:rsid w:val="00347CBB"/>
    <w:rsid w:val="00377ABF"/>
    <w:rsid w:val="00386307"/>
    <w:rsid w:val="003E0FF4"/>
    <w:rsid w:val="00410CC0"/>
    <w:rsid w:val="0043354D"/>
    <w:rsid w:val="0044461D"/>
    <w:rsid w:val="0044471C"/>
    <w:rsid w:val="004530C0"/>
    <w:rsid w:val="00490987"/>
    <w:rsid w:val="004C2340"/>
    <w:rsid w:val="004F612E"/>
    <w:rsid w:val="0051527F"/>
    <w:rsid w:val="00530233"/>
    <w:rsid w:val="00531554"/>
    <w:rsid w:val="00535B5B"/>
    <w:rsid w:val="005537BE"/>
    <w:rsid w:val="0057193F"/>
    <w:rsid w:val="005E45B5"/>
    <w:rsid w:val="00637285"/>
    <w:rsid w:val="00640540"/>
    <w:rsid w:val="00644BBD"/>
    <w:rsid w:val="00697F09"/>
    <w:rsid w:val="006A6917"/>
    <w:rsid w:val="006E057D"/>
    <w:rsid w:val="006E1E64"/>
    <w:rsid w:val="00705EDA"/>
    <w:rsid w:val="00745ABC"/>
    <w:rsid w:val="007646D3"/>
    <w:rsid w:val="00771271"/>
    <w:rsid w:val="00771D79"/>
    <w:rsid w:val="00780B13"/>
    <w:rsid w:val="00782D4A"/>
    <w:rsid w:val="00790D0E"/>
    <w:rsid w:val="00795ECF"/>
    <w:rsid w:val="007F7304"/>
    <w:rsid w:val="00842549"/>
    <w:rsid w:val="00890FCE"/>
    <w:rsid w:val="008A5666"/>
    <w:rsid w:val="008E2DA5"/>
    <w:rsid w:val="008F0903"/>
    <w:rsid w:val="00971844"/>
    <w:rsid w:val="009804FB"/>
    <w:rsid w:val="0099079F"/>
    <w:rsid w:val="009C35F0"/>
    <w:rsid w:val="009D21AE"/>
    <w:rsid w:val="00AD7D82"/>
    <w:rsid w:val="00B053A1"/>
    <w:rsid w:val="00B276B2"/>
    <w:rsid w:val="00B673DD"/>
    <w:rsid w:val="00BB3B96"/>
    <w:rsid w:val="00BC6EBE"/>
    <w:rsid w:val="00C20916"/>
    <w:rsid w:val="00C249CF"/>
    <w:rsid w:val="00C33D1C"/>
    <w:rsid w:val="00C3567B"/>
    <w:rsid w:val="00C601E2"/>
    <w:rsid w:val="00C770A2"/>
    <w:rsid w:val="00C91D6F"/>
    <w:rsid w:val="00CB564A"/>
    <w:rsid w:val="00CB6B5B"/>
    <w:rsid w:val="00CC656D"/>
    <w:rsid w:val="00CD306A"/>
    <w:rsid w:val="00D01636"/>
    <w:rsid w:val="00D25746"/>
    <w:rsid w:val="00D273BD"/>
    <w:rsid w:val="00DB3C63"/>
    <w:rsid w:val="00DD6D0A"/>
    <w:rsid w:val="00E13C50"/>
    <w:rsid w:val="00E32EB9"/>
    <w:rsid w:val="00E930CB"/>
    <w:rsid w:val="00EA0973"/>
    <w:rsid w:val="00F062F5"/>
    <w:rsid w:val="00F208AD"/>
    <w:rsid w:val="00F35204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7203"/>
  <w15:docId w15:val="{69D1F29E-8A5F-457F-95B0-A109792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7D82"/>
    <w:pPr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uiPriority w:val="1"/>
    <w:qFormat/>
    <w:pPr>
      <w:ind w:left="96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24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8"/>
      <w:ind w:left="505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7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D7D82"/>
    <w:pPr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782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2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DA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2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DA5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18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8A5666"/>
  </w:style>
  <w:style w:type="paragraph" w:styleId="ad">
    <w:name w:val="No Spacing"/>
    <w:link w:val="ac"/>
    <w:uiPriority w:val="1"/>
    <w:qFormat/>
    <w:rsid w:val="008A5666"/>
    <w:pPr>
      <w:widowControl/>
      <w:autoSpaceDE/>
      <w:autoSpaceDN/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8A566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5666"/>
    <w:pPr>
      <w:shd w:val="clear" w:color="auto" w:fill="FFFFFF"/>
      <w:autoSpaceDE/>
      <w:autoSpaceDN/>
      <w:spacing w:after="3180" w:line="418" w:lineRule="exact"/>
      <w:jc w:val="center"/>
    </w:pPr>
    <w:rPr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chool50bel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4DED-11FA-4FE2-9A5D-50C8169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16532</Words>
  <Characters>94236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ШКОЛА ДЛЯ ЖИЗНИ</dc:subject>
  <dc:creator>Ольга Козлова</dc:creator>
  <cp:keywords>1770</cp:keywords>
  <cp:lastModifiedBy>Пользователь Windows</cp:lastModifiedBy>
  <cp:revision>4</cp:revision>
  <dcterms:created xsi:type="dcterms:W3CDTF">2022-12-12T08:23:00Z</dcterms:created>
  <dcterms:modified xsi:type="dcterms:W3CDTF">2022-12-16T11:19:00Z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